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650" w:rsidRPr="0049140E" w:rsidRDefault="00ED6650" w:rsidP="00ED6650">
      <w:pPr>
        <w:pStyle w:val="a5"/>
        <w:ind w:left="6521"/>
        <w:rPr>
          <w:rFonts w:ascii="Times New Roman" w:hAnsi="Times New Roman" w:cs="Times New Roman"/>
          <w:color w:val="auto"/>
          <w:sz w:val="20"/>
          <w:szCs w:val="20"/>
        </w:rPr>
      </w:pPr>
      <w:r w:rsidRPr="0049140E">
        <w:rPr>
          <w:rFonts w:ascii="Times New Roman" w:hAnsi="Times New Roman" w:cs="Times New Roman"/>
          <w:color w:val="auto"/>
          <w:sz w:val="20"/>
          <w:szCs w:val="20"/>
        </w:rPr>
        <w:t xml:space="preserve">УТВЕРЖДЕН </w:t>
      </w:r>
    </w:p>
    <w:p w:rsidR="00ED6650" w:rsidRPr="0049140E" w:rsidRDefault="00ED6650" w:rsidP="00ED6650">
      <w:pPr>
        <w:pStyle w:val="a5"/>
        <w:ind w:left="6521"/>
        <w:rPr>
          <w:rFonts w:ascii="Times New Roman" w:hAnsi="Times New Roman" w:cs="Times New Roman"/>
          <w:color w:val="auto"/>
          <w:sz w:val="20"/>
          <w:szCs w:val="20"/>
        </w:rPr>
      </w:pPr>
      <w:r w:rsidRPr="0049140E">
        <w:rPr>
          <w:rFonts w:ascii="Times New Roman" w:hAnsi="Times New Roman" w:cs="Times New Roman"/>
          <w:color w:val="auto"/>
          <w:sz w:val="20"/>
          <w:szCs w:val="20"/>
        </w:rPr>
        <w:t xml:space="preserve">постановлением Администрации </w:t>
      </w:r>
    </w:p>
    <w:p w:rsidR="00ED6650" w:rsidRPr="0049140E" w:rsidRDefault="00ED6650" w:rsidP="00ED6650">
      <w:pPr>
        <w:pStyle w:val="a5"/>
        <w:ind w:left="6521"/>
        <w:rPr>
          <w:rFonts w:ascii="Times New Roman" w:hAnsi="Times New Roman" w:cs="Times New Roman"/>
          <w:color w:val="auto"/>
          <w:sz w:val="20"/>
          <w:szCs w:val="20"/>
        </w:rPr>
      </w:pPr>
      <w:proofErr w:type="spellStart"/>
      <w:r w:rsidRPr="0049140E">
        <w:rPr>
          <w:rFonts w:ascii="Times New Roman" w:hAnsi="Times New Roman" w:cs="Times New Roman"/>
          <w:color w:val="auto"/>
          <w:sz w:val="20"/>
          <w:szCs w:val="20"/>
        </w:rPr>
        <w:t>Черемисиновского</w:t>
      </w:r>
      <w:proofErr w:type="spellEnd"/>
      <w:r w:rsidRPr="0049140E">
        <w:rPr>
          <w:rFonts w:ascii="Times New Roman" w:hAnsi="Times New Roman" w:cs="Times New Roman"/>
          <w:color w:val="auto"/>
          <w:sz w:val="20"/>
          <w:szCs w:val="20"/>
        </w:rPr>
        <w:t xml:space="preserve"> района  Курской области </w:t>
      </w:r>
    </w:p>
    <w:p w:rsidR="00ED6650" w:rsidRPr="0049140E" w:rsidRDefault="00ED6650" w:rsidP="00ED6650">
      <w:pPr>
        <w:pStyle w:val="a5"/>
        <w:ind w:left="6521"/>
        <w:rPr>
          <w:rFonts w:ascii="Times New Roman" w:hAnsi="Times New Roman" w:cs="Times New Roman"/>
          <w:color w:val="auto"/>
          <w:sz w:val="20"/>
          <w:szCs w:val="20"/>
        </w:rPr>
      </w:pPr>
      <w:r>
        <w:rPr>
          <w:rFonts w:ascii="Times New Roman" w:hAnsi="Times New Roman" w:cs="Times New Roman"/>
          <w:color w:val="auto"/>
          <w:sz w:val="20"/>
          <w:szCs w:val="20"/>
        </w:rPr>
        <w:t>о</w:t>
      </w:r>
      <w:r w:rsidRPr="0049140E">
        <w:rPr>
          <w:rFonts w:ascii="Times New Roman" w:hAnsi="Times New Roman" w:cs="Times New Roman"/>
          <w:color w:val="auto"/>
          <w:sz w:val="20"/>
          <w:szCs w:val="20"/>
        </w:rPr>
        <w:t>т</w:t>
      </w:r>
      <w:r>
        <w:rPr>
          <w:rFonts w:ascii="Times New Roman" w:hAnsi="Times New Roman" w:cs="Times New Roman"/>
          <w:color w:val="auto"/>
          <w:sz w:val="20"/>
          <w:szCs w:val="20"/>
          <w:lang w:val="en-US"/>
        </w:rPr>
        <w:t xml:space="preserve"> </w:t>
      </w:r>
      <w:r w:rsidRPr="0049140E">
        <w:rPr>
          <w:rFonts w:ascii="Times New Roman" w:hAnsi="Times New Roman" w:cs="Times New Roman"/>
          <w:color w:val="auto"/>
          <w:sz w:val="20"/>
          <w:szCs w:val="20"/>
        </w:rPr>
        <w:t>28.07.2016 г. №</w:t>
      </w:r>
      <w:r w:rsidRPr="00ED6650">
        <w:rPr>
          <w:rFonts w:ascii="Times New Roman" w:hAnsi="Times New Roman" w:cs="Times New Roman"/>
          <w:color w:val="auto"/>
          <w:sz w:val="20"/>
          <w:szCs w:val="20"/>
        </w:rPr>
        <w:t>341</w:t>
      </w:r>
    </w:p>
    <w:p w:rsidR="00ED6650" w:rsidRPr="0049140E" w:rsidRDefault="00ED6650" w:rsidP="00ED6650">
      <w:pPr>
        <w:pStyle w:val="a5"/>
        <w:jc w:val="center"/>
        <w:rPr>
          <w:rFonts w:ascii="Times New Roman" w:hAnsi="Times New Roman" w:cs="Times New Roman"/>
          <w:color w:val="auto"/>
          <w:sz w:val="28"/>
          <w:szCs w:val="28"/>
        </w:rPr>
      </w:pPr>
    </w:p>
    <w:p w:rsidR="00ED6650" w:rsidRPr="0049140E" w:rsidRDefault="00ED6650" w:rsidP="00ED6650">
      <w:pPr>
        <w:pStyle w:val="a5"/>
        <w:jc w:val="center"/>
        <w:rPr>
          <w:rFonts w:ascii="Times New Roman" w:hAnsi="Times New Roman" w:cs="Times New Roman"/>
          <w:color w:val="auto"/>
          <w:sz w:val="28"/>
          <w:szCs w:val="28"/>
        </w:rPr>
      </w:pPr>
      <w:r w:rsidRPr="0049140E">
        <w:rPr>
          <w:rFonts w:ascii="Times New Roman" w:hAnsi="Times New Roman" w:cs="Times New Roman"/>
          <w:color w:val="auto"/>
          <w:sz w:val="28"/>
          <w:szCs w:val="28"/>
        </w:rPr>
        <w:t>Порядок</w:t>
      </w:r>
    </w:p>
    <w:p w:rsidR="00ED6650" w:rsidRPr="0049140E" w:rsidRDefault="00ED6650" w:rsidP="00ED6650">
      <w:pPr>
        <w:pStyle w:val="a5"/>
        <w:rPr>
          <w:rFonts w:ascii="Times New Roman" w:hAnsi="Times New Roman" w:cs="Times New Roman"/>
          <w:color w:val="auto"/>
          <w:sz w:val="28"/>
          <w:szCs w:val="28"/>
        </w:rPr>
      </w:pPr>
      <w:r w:rsidRPr="0049140E">
        <w:rPr>
          <w:rFonts w:ascii="Times New Roman" w:hAnsi="Times New Roman" w:cs="Times New Roman"/>
          <w:color w:val="auto"/>
          <w:sz w:val="28"/>
          <w:szCs w:val="28"/>
        </w:rPr>
        <w:t xml:space="preserve">межведомственного взаимодействия отделов Администрации </w:t>
      </w:r>
      <w:proofErr w:type="spellStart"/>
      <w:r w:rsidRPr="0049140E">
        <w:rPr>
          <w:rFonts w:ascii="Times New Roman" w:hAnsi="Times New Roman" w:cs="Times New Roman"/>
          <w:color w:val="auto"/>
          <w:sz w:val="28"/>
          <w:szCs w:val="28"/>
        </w:rPr>
        <w:t>Черемисиновского</w:t>
      </w:r>
      <w:proofErr w:type="spellEnd"/>
      <w:r w:rsidRPr="0049140E">
        <w:rPr>
          <w:rFonts w:ascii="Times New Roman" w:hAnsi="Times New Roman" w:cs="Times New Roman"/>
          <w:color w:val="auto"/>
          <w:sz w:val="28"/>
          <w:szCs w:val="28"/>
        </w:rPr>
        <w:t xml:space="preserve"> района Курской области на этапе разработки предложений о реализации проектов </w:t>
      </w:r>
      <w:proofErr w:type="spellStart"/>
      <w:r w:rsidRPr="0049140E">
        <w:rPr>
          <w:rFonts w:ascii="Times New Roman" w:hAnsi="Times New Roman" w:cs="Times New Roman"/>
          <w:color w:val="auto"/>
          <w:sz w:val="28"/>
          <w:szCs w:val="28"/>
        </w:rPr>
        <w:t>муниципально-частного</w:t>
      </w:r>
      <w:proofErr w:type="spellEnd"/>
      <w:r w:rsidRPr="0049140E">
        <w:rPr>
          <w:rFonts w:ascii="Times New Roman" w:hAnsi="Times New Roman" w:cs="Times New Roman"/>
          <w:color w:val="auto"/>
          <w:sz w:val="28"/>
          <w:szCs w:val="28"/>
        </w:rPr>
        <w:t xml:space="preserve"> партнерства и рассмотрения предложений о реализации проектов </w:t>
      </w:r>
      <w:proofErr w:type="spellStart"/>
      <w:r w:rsidRPr="0049140E">
        <w:rPr>
          <w:rFonts w:ascii="Times New Roman" w:hAnsi="Times New Roman" w:cs="Times New Roman"/>
          <w:color w:val="auto"/>
          <w:sz w:val="28"/>
          <w:szCs w:val="28"/>
        </w:rPr>
        <w:t>муниципально-частного</w:t>
      </w:r>
      <w:proofErr w:type="spellEnd"/>
      <w:r w:rsidRPr="0049140E">
        <w:rPr>
          <w:rFonts w:ascii="Times New Roman" w:hAnsi="Times New Roman" w:cs="Times New Roman"/>
          <w:color w:val="auto"/>
          <w:sz w:val="28"/>
          <w:szCs w:val="28"/>
        </w:rPr>
        <w:t xml:space="preserve"> партнерства.</w:t>
      </w:r>
    </w:p>
    <w:p w:rsidR="00ED6650" w:rsidRPr="0049140E" w:rsidRDefault="00ED6650" w:rsidP="00ED6650">
      <w:pPr>
        <w:pStyle w:val="31"/>
        <w:shd w:val="clear" w:color="auto" w:fill="auto"/>
        <w:tabs>
          <w:tab w:val="left" w:pos="3962"/>
        </w:tabs>
        <w:spacing w:before="0" w:after="313" w:line="260" w:lineRule="exact"/>
        <w:ind w:left="3640" w:firstLine="0"/>
        <w:jc w:val="both"/>
      </w:pPr>
    </w:p>
    <w:p w:rsidR="00ED6650" w:rsidRPr="0049140E" w:rsidRDefault="00ED6650" w:rsidP="00ED6650">
      <w:pPr>
        <w:pStyle w:val="31"/>
        <w:numPr>
          <w:ilvl w:val="0"/>
          <w:numId w:val="1"/>
        </w:numPr>
        <w:shd w:val="clear" w:color="auto" w:fill="auto"/>
        <w:tabs>
          <w:tab w:val="left" w:pos="3962"/>
        </w:tabs>
        <w:spacing w:before="0" w:after="313" w:line="260" w:lineRule="exact"/>
        <w:ind w:left="3640" w:firstLine="0"/>
        <w:jc w:val="both"/>
      </w:pPr>
      <w:r w:rsidRPr="0049140E">
        <w:t>Общие положения</w:t>
      </w:r>
    </w:p>
    <w:p w:rsidR="00ED6650" w:rsidRPr="0049140E" w:rsidRDefault="00ED6650" w:rsidP="00ED6650">
      <w:pPr>
        <w:pStyle w:val="3"/>
        <w:numPr>
          <w:ilvl w:val="1"/>
          <w:numId w:val="1"/>
        </w:numPr>
        <w:shd w:val="clear" w:color="auto" w:fill="auto"/>
        <w:spacing w:before="0" w:after="0" w:line="322" w:lineRule="exact"/>
        <w:ind w:left="40" w:right="520" w:firstLine="720"/>
      </w:pPr>
      <w:r w:rsidRPr="0049140E">
        <w:t xml:space="preserve"> </w:t>
      </w:r>
      <w:proofErr w:type="gramStart"/>
      <w:r w:rsidRPr="0049140E">
        <w:t xml:space="preserve">Настоящий Порядок межведомственного взаимодействия отделов Администрации </w:t>
      </w:r>
      <w:proofErr w:type="spellStart"/>
      <w:r w:rsidRPr="0049140E">
        <w:t>Черемисиновского</w:t>
      </w:r>
      <w:proofErr w:type="spellEnd"/>
      <w:r w:rsidRPr="0049140E">
        <w:t xml:space="preserve"> района Курской области на этапе разработки предложений о реализации проектов </w:t>
      </w:r>
      <w:proofErr w:type="spellStart"/>
      <w:r w:rsidRPr="0049140E">
        <w:t>муниципально-частного</w:t>
      </w:r>
      <w:proofErr w:type="spellEnd"/>
      <w:r w:rsidRPr="0049140E">
        <w:t xml:space="preserve"> партнерства (далее - Порядок) разработан в целях реализации положений Федерального закона от 13 июля 2015 года № 224-ФЗ «О государственно-частном партнерстве, </w:t>
      </w:r>
      <w:proofErr w:type="spellStart"/>
      <w:r w:rsidRPr="0049140E">
        <w:t>муниципально-частном</w:t>
      </w:r>
      <w:proofErr w:type="spellEnd"/>
      <w:r w:rsidRPr="0049140E">
        <w:t xml:space="preserve"> партнерстве в Российской Федерации и внесении изменений в отдельные законодательные акты Российской Федерации» (далее - Федеральный закон).</w:t>
      </w:r>
      <w:proofErr w:type="gramEnd"/>
    </w:p>
    <w:p w:rsidR="00ED6650" w:rsidRPr="0049140E" w:rsidRDefault="00ED6650" w:rsidP="00ED6650">
      <w:pPr>
        <w:pStyle w:val="3"/>
        <w:numPr>
          <w:ilvl w:val="1"/>
          <w:numId w:val="1"/>
        </w:numPr>
        <w:shd w:val="clear" w:color="auto" w:fill="auto"/>
        <w:spacing w:before="0" w:after="0" w:line="322" w:lineRule="exact"/>
        <w:ind w:left="40" w:right="520" w:firstLine="720"/>
      </w:pPr>
      <w:r w:rsidRPr="0049140E">
        <w:t xml:space="preserve"> Порядок регламентирует сроки и последовательность действий отделов Администрации </w:t>
      </w:r>
      <w:proofErr w:type="spellStart"/>
      <w:r w:rsidRPr="0049140E">
        <w:t>Черемисиновского</w:t>
      </w:r>
      <w:proofErr w:type="spellEnd"/>
      <w:r w:rsidRPr="0049140E">
        <w:t xml:space="preserve"> района Курской области на этапе разработки предложений о реализации </w:t>
      </w:r>
      <w:proofErr w:type="spellStart"/>
      <w:r w:rsidRPr="0049140E">
        <w:t>муниципально-частного</w:t>
      </w:r>
      <w:proofErr w:type="spellEnd"/>
      <w:r w:rsidRPr="0049140E">
        <w:t xml:space="preserve"> партнерства, (далее - проект МЧП).</w:t>
      </w:r>
    </w:p>
    <w:p w:rsidR="00ED6650" w:rsidRPr="0049140E" w:rsidRDefault="00ED6650" w:rsidP="00ED6650">
      <w:pPr>
        <w:pStyle w:val="3"/>
        <w:numPr>
          <w:ilvl w:val="1"/>
          <w:numId w:val="1"/>
        </w:numPr>
        <w:shd w:val="clear" w:color="auto" w:fill="auto"/>
        <w:spacing w:before="0" w:after="0" w:line="322" w:lineRule="exact"/>
        <w:ind w:left="40" w:firstLine="720"/>
      </w:pPr>
      <w:r w:rsidRPr="0049140E">
        <w:t xml:space="preserve"> В настоящем Порядке используются следующие понятия:</w:t>
      </w:r>
    </w:p>
    <w:p w:rsidR="00ED6650" w:rsidRPr="0049140E" w:rsidRDefault="00ED6650" w:rsidP="00ED6650">
      <w:pPr>
        <w:pStyle w:val="a5"/>
        <w:rPr>
          <w:rFonts w:ascii="Times New Roman" w:hAnsi="Times New Roman" w:cs="Times New Roman"/>
          <w:color w:val="auto"/>
          <w:sz w:val="28"/>
          <w:szCs w:val="28"/>
        </w:rPr>
      </w:pPr>
    </w:p>
    <w:p w:rsidR="00ED6650" w:rsidRPr="0049140E" w:rsidRDefault="00ED6650" w:rsidP="00ED6650">
      <w:pPr>
        <w:pStyle w:val="a5"/>
        <w:rPr>
          <w:rFonts w:ascii="Times New Roman" w:hAnsi="Times New Roman" w:cs="Times New Roman"/>
          <w:color w:val="auto"/>
          <w:sz w:val="28"/>
          <w:szCs w:val="28"/>
        </w:rPr>
      </w:pPr>
      <w:r w:rsidRPr="0049140E">
        <w:rPr>
          <w:rFonts w:ascii="Times New Roman" w:hAnsi="Times New Roman" w:cs="Times New Roman"/>
          <w:color w:val="auto"/>
          <w:sz w:val="28"/>
          <w:szCs w:val="28"/>
        </w:rPr>
        <w:t xml:space="preserve">           публичный партнер – </w:t>
      </w:r>
      <w:proofErr w:type="spellStart"/>
      <w:r w:rsidRPr="0049140E">
        <w:rPr>
          <w:rFonts w:ascii="Times New Roman" w:hAnsi="Times New Roman" w:cs="Times New Roman"/>
          <w:color w:val="auto"/>
          <w:sz w:val="28"/>
          <w:szCs w:val="28"/>
        </w:rPr>
        <w:t>Черемисиновский</w:t>
      </w:r>
      <w:proofErr w:type="spellEnd"/>
      <w:r w:rsidRPr="0049140E">
        <w:rPr>
          <w:rFonts w:ascii="Times New Roman" w:hAnsi="Times New Roman" w:cs="Times New Roman"/>
          <w:color w:val="auto"/>
          <w:sz w:val="28"/>
          <w:szCs w:val="28"/>
        </w:rPr>
        <w:t xml:space="preserve"> район  Курской области, от имени которого выступает Глава </w:t>
      </w:r>
      <w:proofErr w:type="spellStart"/>
      <w:r w:rsidRPr="0049140E">
        <w:rPr>
          <w:rFonts w:ascii="Times New Roman" w:hAnsi="Times New Roman" w:cs="Times New Roman"/>
          <w:color w:val="auto"/>
          <w:sz w:val="28"/>
          <w:szCs w:val="28"/>
        </w:rPr>
        <w:t>Черемисиновского</w:t>
      </w:r>
      <w:proofErr w:type="spellEnd"/>
      <w:r w:rsidRPr="0049140E">
        <w:rPr>
          <w:rFonts w:ascii="Times New Roman" w:hAnsi="Times New Roman" w:cs="Times New Roman"/>
          <w:color w:val="auto"/>
          <w:sz w:val="28"/>
          <w:szCs w:val="28"/>
        </w:rPr>
        <w:t xml:space="preserve"> района;</w:t>
      </w:r>
    </w:p>
    <w:p w:rsidR="00ED6650" w:rsidRPr="0049140E" w:rsidRDefault="00ED6650" w:rsidP="00ED6650">
      <w:pPr>
        <w:pStyle w:val="3"/>
        <w:shd w:val="clear" w:color="auto" w:fill="auto"/>
        <w:spacing w:before="0" w:after="0" w:line="322" w:lineRule="exact"/>
        <w:ind w:left="40" w:right="60" w:firstLine="720"/>
      </w:pPr>
      <w:proofErr w:type="gramStart"/>
      <w:r w:rsidRPr="0049140E">
        <w:t>сравнительное преимущество — преимущество в использовании средств областного бюджета и (или) бюджета муниципального образования, необходимых для реализации проекта МЧП, перед использованием средств областного бюджета и (или) бюджета муниципального образования, необходимых для реализации муниципального контракта, при условии, что цена товара, работы, услуги, количество товара, объем работы или услуги, качество поставляемого товара, выполняемой работы, оказываемой услуги, иные характеристики товара, работы, услуги при реализации</w:t>
      </w:r>
      <w:proofErr w:type="gramEnd"/>
      <w:r w:rsidRPr="0049140E">
        <w:t xml:space="preserve"> проекта равны цене товара, работы, услуги, количеству товара, объему работы или услуги, качеству поставляемого товара, выполняемой работы, оказываемой услуги, иным характеристикам товара, работы, услуги при реализации муниципального контракта;</w:t>
      </w:r>
    </w:p>
    <w:p w:rsidR="00ED6650" w:rsidRPr="0049140E" w:rsidRDefault="00ED6650" w:rsidP="00ED6650">
      <w:pPr>
        <w:pStyle w:val="3"/>
        <w:shd w:val="clear" w:color="auto" w:fill="auto"/>
        <w:spacing w:before="0" w:after="0" w:line="322" w:lineRule="exact"/>
        <w:ind w:left="40" w:right="60" w:firstLine="720"/>
      </w:pPr>
      <w:r w:rsidRPr="0049140E">
        <w:t xml:space="preserve">частный партнер - российское юридическое лицо, соответствующее требованиям части 8 статьи 5 Федерального закона, с которым в </w:t>
      </w:r>
      <w:r w:rsidRPr="0049140E">
        <w:lastRenderedPageBreak/>
        <w:t>соответствии с Федеральным законом заключено соглашение;</w:t>
      </w:r>
    </w:p>
    <w:p w:rsidR="00ED6650" w:rsidRPr="0049140E" w:rsidRDefault="00ED6650" w:rsidP="00ED6650">
      <w:pPr>
        <w:pStyle w:val="3"/>
        <w:shd w:val="clear" w:color="auto" w:fill="auto"/>
        <w:spacing w:before="0" w:after="0" w:line="331" w:lineRule="exact"/>
        <w:ind w:left="40" w:right="60" w:firstLine="720"/>
      </w:pPr>
      <w:r w:rsidRPr="0049140E">
        <w:t xml:space="preserve">уполномоченный орган – отдел экономического развития Администрации </w:t>
      </w:r>
      <w:proofErr w:type="spellStart"/>
      <w:r w:rsidRPr="0049140E">
        <w:t>Черемисиновского</w:t>
      </w:r>
      <w:proofErr w:type="spellEnd"/>
      <w:r w:rsidRPr="0049140E">
        <w:t xml:space="preserve"> района Курской области.</w:t>
      </w:r>
    </w:p>
    <w:p w:rsidR="00ED6650" w:rsidRPr="0049140E" w:rsidRDefault="00ED6650" w:rsidP="00ED6650">
      <w:pPr>
        <w:pStyle w:val="3"/>
        <w:shd w:val="clear" w:color="auto" w:fill="auto"/>
        <w:spacing w:before="0" w:after="296" w:line="317" w:lineRule="exact"/>
        <w:ind w:left="40" w:right="60" w:firstLine="720"/>
      </w:pPr>
      <w:r w:rsidRPr="0049140E">
        <w:t>Другие понятия, используемые в настоящем Порядке, применяются в значениях, установленных законодательством Российской Федерации и Курской области.</w:t>
      </w:r>
    </w:p>
    <w:p w:rsidR="00ED6650" w:rsidRPr="0049140E" w:rsidRDefault="00ED6650" w:rsidP="00ED6650">
      <w:pPr>
        <w:pStyle w:val="31"/>
        <w:numPr>
          <w:ilvl w:val="0"/>
          <w:numId w:val="1"/>
        </w:numPr>
        <w:shd w:val="clear" w:color="auto" w:fill="auto"/>
        <w:tabs>
          <w:tab w:val="left" w:pos="1782"/>
        </w:tabs>
        <w:spacing w:before="0" w:after="296"/>
        <w:ind w:left="2180" w:right="1440"/>
      </w:pPr>
      <w:r w:rsidRPr="0049140E">
        <w:t>Разработка предложения о реализации проекта государственно-частного партнерства</w:t>
      </w:r>
    </w:p>
    <w:p w:rsidR="00ED6650" w:rsidRPr="0049140E" w:rsidRDefault="00ED6650" w:rsidP="00ED6650">
      <w:pPr>
        <w:pStyle w:val="3"/>
        <w:numPr>
          <w:ilvl w:val="0"/>
          <w:numId w:val="2"/>
        </w:numPr>
        <w:shd w:val="clear" w:color="auto" w:fill="auto"/>
        <w:tabs>
          <w:tab w:val="left" w:pos="1461"/>
        </w:tabs>
        <w:spacing w:before="0" w:after="0" w:line="326" w:lineRule="exact"/>
        <w:ind w:left="40" w:right="60" w:firstLine="720"/>
      </w:pPr>
      <w:r w:rsidRPr="0049140E">
        <w:t>В случае</w:t>
      </w:r>
      <w:proofErr w:type="gramStart"/>
      <w:r w:rsidRPr="0049140E">
        <w:t>,</w:t>
      </w:r>
      <w:proofErr w:type="gramEnd"/>
      <w:r w:rsidRPr="0049140E">
        <w:t xml:space="preserve"> если инициатором проекта МЧП выступает публичный партнер, то он:</w:t>
      </w:r>
    </w:p>
    <w:p w:rsidR="00ED6650" w:rsidRPr="0049140E" w:rsidRDefault="00ED6650" w:rsidP="00ED6650">
      <w:pPr>
        <w:pStyle w:val="3"/>
        <w:shd w:val="clear" w:color="auto" w:fill="auto"/>
        <w:spacing w:before="0" w:after="0" w:line="317" w:lineRule="exact"/>
        <w:ind w:left="40" w:right="60" w:firstLine="720"/>
      </w:pPr>
      <w:proofErr w:type="gramStart"/>
      <w:r w:rsidRPr="0049140E">
        <w:t xml:space="preserve">разрабатывает предложение о реализации проекта МЧП по форме, установленной постановлением Правительства Российской Федерации от 19 декабря 2015 года № 1386 «Об утверждении формы предложения о реализации проекта государственно-частного партнерства или проекта </w:t>
      </w:r>
      <w:proofErr w:type="spellStart"/>
      <w:r w:rsidRPr="0049140E">
        <w:t>муниципально-частного</w:t>
      </w:r>
      <w:proofErr w:type="spellEnd"/>
      <w:r w:rsidRPr="0049140E">
        <w:t xml:space="preserve"> партнерства, а также требований к сведениям, содержащимся в предложении о реализации проекта </w:t>
      </w:r>
      <w:proofErr w:type="spellStart"/>
      <w:r w:rsidRPr="0049140E">
        <w:t>государственно</w:t>
      </w:r>
      <w:r w:rsidRPr="0049140E">
        <w:softHyphen/>
        <w:t>частного</w:t>
      </w:r>
      <w:proofErr w:type="spellEnd"/>
      <w:r w:rsidRPr="0049140E">
        <w:t xml:space="preserve"> партнерства или проекта </w:t>
      </w:r>
      <w:proofErr w:type="spellStart"/>
      <w:r w:rsidRPr="0049140E">
        <w:t>муниципально-частного</w:t>
      </w:r>
      <w:proofErr w:type="spellEnd"/>
      <w:r w:rsidRPr="0049140E">
        <w:t xml:space="preserve"> партнерства» (далее - постановление № 1386);</w:t>
      </w:r>
      <w:proofErr w:type="gramEnd"/>
    </w:p>
    <w:p w:rsidR="00ED6650" w:rsidRPr="0049140E" w:rsidRDefault="00ED6650" w:rsidP="00ED6650">
      <w:pPr>
        <w:pStyle w:val="3"/>
        <w:shd w:val="clear" w:color="auto" w:fill="auto"/>
        <w:spacing w:before="0" w:after="0" w:line="317" w:lineRule="exact"/>
        <w:ind w:left="40" w:right="60" w:firstLine="720"/>
      </w:pPr>
      <w:r w:rsidRPr="0049140E">
        <w:t>направляет предложение о реализации проекта МЧП в уполномоченный орган Курской области для проведения оценки эффективности и определения сравнительного преимущества проекта МЧП.</w:t>
      </w:r>
    </w:p>
    <w:p w:rsidR="00ED6650" w:rsidRPr="0049140E" w:rsidRDefault="00ED6650" w:rsidP="00ED6650">
      <w:pPr>
        <w:pStyle w:val="3"/>
        <w:shd w:val="clear" w:color="auto" w:fill="auto"/>
        <w:spacing w:before="0" w:after="0" w:line="317" w:lineRule="exact"/>
        <w:ind w:left="40" w:right="60" w:firstLine="720"/>
      </w:pPr>
      <w:r w:rsidRPr="0049140E">
        <w:t>В ходе разработки предложения публичный партнёр при необходимости проводит консультации с органами исполнительной власти области, органами местного самоуправления, юридическими лицами, в том числе путём направления запросов, организации совещаний, создания проектных офисов.</w:t>
      </w:r>
    </w:p>
    <w:p w:rsidR="00ED6650" w:rsidRPr="0049140E" w:rsidRDefault="00ED6650" w:rsidP="00ED6650">
      <w:pPr>
        <w:pStyle w:val="3"/>
        <w:numPr>
          <w:ilvl w:val="0"/>
          <w:numId w:val="3"/>
        </w:numPr>
        <w:shd w:val="clear" w:color="auto" w:fill="auto"/>
        <w:tabs>
          <w:tab w:val="left" w:pos="1355"/>
        </w:tabs>
        <w:spacing w:before="0" w:after="0" w:line="322" w:lineRule="exact"/>
        <w:ind w:left="40" w:right="40" w:firstLine="720"/>
      </w:pPr>
      <w:r w:rsidRPr="0049140E">
        <w:t>В случае</w:t>
      </w:r>
      <w:proofErr w:type="gramStart"/>
      <w:r w:rsidRPr="0049140E">
        <w:t>,</w:t>
      </w:r>
      <w:proofErr w:type="gramEnd"/>
      <w:r w:rsidRPr="0049140E">
        <w:t xml:space="preserve"> если инициатором проекта МЧП выступает лицо, которое в соответствии с настоящим постановлением может быть частным партнером (далее - инициатор проекта МЧП):</w:t>
      </w:r>
    </w:p>
    <w:p w:rsidR="00ED6650" w:rsidRPr="0049140E" w:rsidRDefault="00ED6650" w:rsidP="00ED6650">
      <w:pPr>
        <w:pStyle w:val="3"/>
        <w:shd w:val="clear" w:color="auto" w:fill="auto"/>
        <w:spacing w:before="0" w:after="0" w:line="322" w:lineRule="exact"/>
        <w:ind w:left="40" w:right="40" w:firstLine="720"/>
      </w:pPr>
      <w:r w:rsidRPr="0049140E">
        <w:t>он самостоятельно разрабатывает предложение о реализации проекта МЧП по форме, установленной постановлением №1386;</w:t>
      </w:r>
    </w:p>
    <w:p w:rsidR="00ED6650" w:rsidRPr="0049140E" w:rsidRDefault="00ED6650" w:rsidP="00ED6650">
      <w:pPr>
        <w:pStyle w:val="3"/>
        <w:shd w:val="clear" w:color="auto" w:fill="auto"/>
        <w:spacing w:before="0" w:after="0" w:line="322" w:lineRule="exact"/>
        <w:ind w:left="40" w:right="40" w:firstLine="720"/>
      </w:pPr>
      <w:r w:rsidRPr="0049140E">
        <w:t>направляет предложение о реализации проекта МЧП публичному партнеру и одновременно предоставляет выданную ему банком или иной кредитной организацией независимую гарантию (банковскую гарантию) в объеме не менее</w:t>
      </w:r>
      <w:proofErr w:type="gramStart"/>
      <w:r w:rsidRPr="0049140E">
        <w:t>,</w:t>
      </w:r>
      <w:proofErr w:type="gramEnd"/>
      <w:r w:rsidRPr="0049140E">
        <w:t xml:space="preserve"> чем пять процентов объема прогнозируемого финансирования проекта;</w:t>
      </w:r>
    </w:p>
    <w:p w:rsidR="00ED6650" w:rsidRPr="0049140E" w:rsidRDefault="00ED6650" w:rsidP="00ED6650">
      <w:pPr>
        <w:pStyle w:val="3"/>
        <w:shd w:val="clear" w:color="auto" w:fill="auto"/>
        <w:spacing w:before="0" w:after="0" w:line="322" w:lineRule="exact"/>
        <w:ind w:left="40" w:right="40" w:firstLine="720"/>
      </w:pPr>
      <w:proofErr w:type="gramStart"/>
      <w:r w:rsidRPr="0049140E">
        <w:t xml:space="preserve">до разработки предложения допускается (при необходимости) проведение предварительных переговоров с публичным партнером, в зависимости от отраслевой направленности предложения и в соответствии с перечнем отделов Администрации </w:t>
      </w:r>
      <w:proofErr w:type="spellStart"/>
      <w:r w:rsidRPr="0049140E">
        <w:t>Черемисиновского</w:t>
      </w:r>
      <w:proofErr w:type="spellEnd"/>
      <w:r w:rsidRPr="0049140E">
        <w:t xml:space="preserve"> района Курской области, осуществляющих полномочия публичного партнёра от имени </w:t>
      </w:r>
      <w:proofErr w:type="spellStart"/>
      <w:r w:rsidRPr="0049140E">
        <w:t>Черемисиновского</w:t>
      </w:r>
      <w:proofErr w:type="spellEnd"/>
      <w:r w:rsidRPr="0049140E">
        <w:t xml:space="preserve"> района Курской области при подготовке, рассмотрении и реализации проектов МЧП, являющимся приложением к настоящему </w:t>
      </w:r>
      <w:r w:rsidRPr="0049140E">
        <w:lastRenderedPageBreak/>
        <w:t>постановлению.</w:t>
      </w:r>
      <w:proofErr w:type="gramEnd"/>
    </w:p>
    <w:p w:rsidR="00ED6650" w:rsidRPr="0049140E" w:rsidRDefault="00ED6650" w:rsidP="00ED6650">
      <w:pPr>
        <w:pStyle w:val="3"/>
        <w:shd w:val="clear" w:color="auto" w:fill="auto"/>
        <w:tabs>
          <w:tab w:val="left" w:pos="2320"/>
        </w:tabs>
        <w:spacing w:before="0" w:after="0" w:line="322" w:lineRule="exact"/>
        <w:ind w:left="40" w:right="40" w:firstLine="720"/>
      </w:pPr>
      <w:r w:rsidRPr="0049140E">
        <w:t xml:space="preserve">Предварительные переговоры проводятся в порядке, установленном приказом Министерства экономического развития Российской Федерации от 20.11.2015№ 864 «Об утверждении Порядка проведения предварительных переговоров, связанных с разработкой предложения о реализации проекта государственно-частного партнерства, проекта </w:t>
      </w:r>
      <w:proofErr w:type="spellStart"/>
      <w:r w:rsidRPr="0049140E">
        <w:t>муниципально-частного</w:t>
      </w:r>
      <w:proofErr w:type="spellEnd"/>
      <w:r w:rsidRPr="0049140E">
        <w:t xml:space="preserve"> партнерства, между публичным партнером и инициатором проекта».</w:t>
      </w:r>
    </w:p>
    <w:p w:rsidR="00ED6650" w:rsidRPr="0049140E" w:rsidRDefault="00ED6650" w:rsidP="00ED6650">
      <w:pPr>
        <w:pStyle w:val="20"/>
        <w:keepNext/>
        <w:keepLines/>
        <w:shd w:val="clear" w:color="auto" w:fill="auto"/>
        <w:tabs>
          <w:tab w:val="left" w:pos="942"/>
        </w:tabs>
        <w:spacing w:before="0" w:after="296"/>
        <w:ind w:left="600" w:right="600"/>
      </w:pPr>
      <w:bookmarkStart w:id="0" w:name="bookmark1"/>
    </w:p>
    <w:p w:rsidR="00ED6650" w:rsidRPr="0049140E" w:rsidRDefault="00ED6650" w:rsidP="00ED6650">
      <w:pPr>
        <w:pStyle w:val="20"/>
        <w:keepNext/>
        <w:keepLines/>
        <w:numPr>
          <w:ilvl w:val="0"/>
          <w:numId w:val="1"/>
        </w:numPr>
        <w:shd w:val="clear" w:color="auto" w:fill="auto"/>
        <w:tabs>
          <w:tab w:val="left" w:pos="942"/>
        </w:tabs>
        <w:spacing w:before="0" w:after="296"/>
        <w:ind w:left="600" w:right="600"/>
      </w:pPr>
      <w:r w:rsidRPr="0049140E">
        <w:t xml:space="preserve">Рассмотрение публичным партнером предложения частного инициатора проекта МЧП о реализации проекта </w:t>
      </w:r>
      <w:proofErr w:type="spellStart"/>
      <w:r w:rsidRPr="0049140E">
        <w:t>муниципально-частного</w:t>
      </w:r>
      <w:proofErr w:type="spellEnd"/>
      <w:r w:rsidRPr="0049140E">
        <w:t xml:space="preserve"> партнерства</w:t>
      </w:r>
      <w:bookmarkEnd w:id="0"/>
    </w:p>
    <w:p w:rsidR="00ED6650" w:rsidRPr="0049140E" w:rsidRDefault="00ED6650" w:rsidP="00ED6650">
      <w:pPr>
        <w:pStyle w:val="3"/>
        <w:numPr>
          <w:ilvl w:val="1"/>
          <w:numId w:val="1"/>
        </w:numPr>
        <w:shd w:val="clear" w:color="auto" w:fill="auto"/>
        <w:spacing w:before="0" w:after="0" w:line="322" w:lineRule="exact"/>
        <w:ind w:left="40" w:right="40" w:firstLine="720"/>
      </w:pPr>
      <w:r w:rsidRPr="0049140E">
        <w:t xml:space="preserve"> Публичный партнёр в течение 90 дней со дня поступления предложения от инициатора проекта МЧП рассматривает предложение в порядке, установленном постановлением Правительства Российской Федерации от 19 декабря 2015 года № 1388 «Об утверждении Правил рассмотрения публичным партнером предложения о реализации проекта государственно-частного партнерства или проекта </w:t>
      </w:r>
      <w:proofErr w:type="spellStart"/>
      <w:r w:rsidRPr="0049140E">
        <w:t>муниципально-частного</w:t>
      </w:r>
      <w:proofErr w:type="spellEnd"/>
      <w:r w:rsidRPr="0049140E">
        <w:t xml:space="preserve"> партнерства» (далее - постановление № 1388).</w:t>
      </w:r>
    </w:p>
    <w:p w:rsidR="00ED6650" w:rsidRPr="0049140E" w:rsidRDefault="00ED6650" w:rsidP="00ED6650">
      <w:pPr>
        <w:pStyle w:val="3"/>
        <w:numPr>
          <w:ilvl w:val="1"/>
          <w:numId w:val="1"/>
        </w:numPr>
        <w:shd w:val="clear" w:color="auto" w:fill="auto"/>
        <w:spacing w:before="0" w:after="0" w:line="326" w:lineRule="exact"/>
        <w:ind w:left="40" w:right="40" w:firstLine="720"/>
      </w:pPr>
      <w:r w:rsidRPr="0049140E">
        <w:t xml:space="preserve"> В ходе рассмотрения предложения о реализации проекта МЧП публичный партнер проводит оценку предложения о реализации проекта МЧП на предмет:</w:t>
      </w:r>
    </w:p>
    <w:p w:rsidR="00ED6650" w:rsidRPr="0049140E" w:rsidRDefault="00ED6650" w:rsidP="00ED6650">
      <w:pPr>
        <w:pStyle w:val="3"/>
        <w:shd w:val="clear" w:color="auto" w:fill="auto"/>
        <w:spacing w:before="0" w:after="0" w:line="326" w:lineRule="exact"/>
        <w:ind w:left="40" w:right="40" w:firstLine="720"/>
      </w:pPr>
      <w:r w:rsidRPr="0049140E">
        <w:t xml:space="preserve">а) соответствия проекта МЧП принципам </w:t>
      </w:r>
      <w:proofErr w:type="spellStart"/>
      <w:r w:rsidRPr="0049140E">
        <w:t>муниципально-частного</w:t>
      </w:r>
      <w:proofErr w:type="spellEnd"/>
      <w:r w:rsidRPr="0049140E">
        <w:t xml:space="preserve"> партнерства;</w:t>
      </w:r>
    </w:p>
    <w:p w:rsidR="00ED6650" w:rsidRPr="0049140E" w:rsidRDefault="00ED6650" w:rsidP="00ED6650">
      <w:pPr>
        <w:pStyle w:val="3"/>
        <w:shd w:val="clear" w:color="auto" w:fill="auto"/>
        <w:spacing w:before="0" w:after="0" w:line="322" w:lineRule="exact"/>
        <w:ind w:left="40" w:right="40" w:firstLine="720"/>
      </w:pPr>
      <w:r w:rsidRPr="0049140E">
        <w:t>б) возможности эксплуатации, и (или) технического использования, и (или) передачи в частную собственность объекта соглашения, указанного в предложении о реализации проекта МЧП (далее — объект);</w:t>
      </w:r>
    </w:p>
    <w:p w:rsidR="00ED6650" w:rsidRPr="0049140E" w:rsidRDefault="00ED6650" w:rsidP="00ED6650">
      <w:pPr>
        <w:pStyle w:val="3"/>
        <w:shd w:val="clear" w:color="auto" w:fill="auto"/>
        <w:spacing w:before="0" w:after="0" w:line="322" w:lineRule="exact"/>
        <w:ind w:left="40" w:firstLine="720"/>
      </w:pPr>
      <w:r w:rsidRPr="0049140E">
        <w:t>в) возможности заключения соглашения в отношении объекта;</w:t>
      </w:r>
    </w:p>
    <w:p w:rsidR="00ED6650" w:rsidRPr="0049140E" w:rsidRDefault="00ED6650" w:rsidP="00ED6650">
      <w:pPr>
        <w:pStyle w:val="3"/>
        <w:shd w:val="clear" w:color="auto" w:fill="auto"/>
        <w:spacing w:before="0" w:after="0" w:line="322" w:lineRule="exact"/>
        <w:ind w:left="40" w:firstLine="720"/>
      </w:pPr>
      <w:r w:rsidRPr="0049140E">
        <w:t>г) наличия в отношении объекта заключенных соглашений;</w:t>
      </w:r>
    </w:p>
    <w:p w:rsidR="00ED6650" w:rsidRPr="0049140E" w:rsidRDefault="00ED6650" w:rsidP="00ED6650">
      <w:pPr>
        <w:pStyle w:val="3"/>
        <w:shd w:val="clear" w:color="auto" w:fill="auto"/>
        <w:spacing w:before="0" w:after="0" w:line="322" w:lineRule="exact"/>
        <w:ind w:left="40" w:right="60" w:firstLine="720"/>
      </w:pPr>
      <w:proofErr w:type="spellStart"/>
      <w:r w:rsidRPr="0049140E">
        <w:t>д</w:t>
      </w:r>
      <w:proofErr w:type="spellEnd"/>
      <w:r w:rsidRPr="0049140E">
        <w:t>) наличия средств на реализацию проекта МЧП в соответствии с законом Курской области об областном бюджете на очередной финансовый год и плановый период (в случае если для реализации проекта требуется выделение средств из областного бюджета);</w:t>
      </w:r>
    </w:p>
    <w:p w:rsidR="00ED6650" w:rsidRPr="0049140E" w:rsidRDefault="00ED6650" w:rsidP="00ED6650">
      <w:pPr>
        <w:pStyle w:val="3"/>
        <w:shd w:val="clear" w:color="auto" w:fill="auto"/>
        <w:spacing w:before="0" w:after="0" w:line="322" w:lineRule="exact"/>
        <w:ind w:left="40" w:firstLine="720"/>
      </w:pPr>
      <w:r w:rsidRPr="0049140E">
        <w:t>е) наличия у публичного партнера права собственности на объект;</w:t>
      </w:r>
    </w:p>
    <w:p w:rsidR="00ED6650" w:rsidRPr="0049140E" w:rsidRDefault="00ED6650" w:rsidP="00ED6650">
      <w:pPr>
        <w:pStyle w:val="3"/>
        <w:shd w:val="clear" w:color="auto" w:fill="auto"/>
        <w:spacing w:before="0" w:after="0" w:line="322" w:lineRule="exact"/>
        <w:ind w:left="40" w:firstLine="720"/>
      </w:pPr>
      <w:r w:rsidRPr="0049140E">
        <w:t>ж) наличия прав третьих лиц в отношении объекта;</w:t>
      </w:r>
    </w:p>
    <w:p w:rsidR="00ED6650" w:rsidRPr="0049140E" w:rsidRDefault="00ED6650" w:rsidP="00ED6650">
      <w:pPr>
        <w:pStyle w:val="3"/>
        <w:shd w:val="clear" w:color="auto" w:fill="auto"/>
        <w:spacing w:before="0" w:after="0" w:line="322" w:lineRule="exact"/>
        <w:ind w:left="40" w:firstLine="720"/>
      </w:pPr>
      <w:proofErr w:type="spellStart"/>
      <w:r w:rsidRPr="0049140E">
        <w:t>з</w:t>
      </w:r>
      <w:proofErr w:type="spellEnd"/>
      <w:r w:rsidRPr="0049140E">
        <w:t>) наличия потребности в реконструкции либо создании объекта;</w:t>
      </w:r>
    </w:p>
    <w:p w:rsidR="00ED6650" w:rsidRPr="0049140E" w:rsidRDefault="00ED6650" w:rsidP="00ED6650">
      <w:pPr>
        <w:pStyle w:val="3"/>
        <w:shd w:val="clear" w:color="auto" w:fill="auto"/>
        <w:spacing w:before="0" w:after="0" w:line="322" w:lineRule="exact"/>
        <w:ind w:left="40" w:right="60" w:firstLine="720"/>
      </w:pPr>
      <w:r w:rsidRPr="0049140E">
        <w:t>и) полноты и достоверности данных, содержащихся в предложении о реализации проекта;</w:t>
      </w:r>
    </w:p>
    <w:p w:rsidR="00ED6650" w:rsidRPr="0049140E" w:rsidRDefault="00ED6650" w:rsidP="00ED6650">
      <w:pPr>
        <w:pStyle w:val="3"/>
        <w:shd w:val="clear" w:color="auto" w:fill="auto"/>
        <w:spacing w:before="0" w:after="0" w:line="322" w:lineRule="exact"/>
        <w:ind w:left="40" w:right="60" w:firstLine="720"/>
      </w:pPr>
      <w:r w:rsidRPr="0049140E">
        <w:t>к) наличия оснований для принятия решения о невозможности реализации проекта, установленных Федеральным законом;</w:t>
      </w:r>
    </w:p>
    <w:p w:rsidR="00ED6650" w:rsidRPr="0049140E" w:rsidRDefault="00ED6650" w:rsidP="00ED6650">
      <w:pPr>
        <w:pStyle w:val="3"/>
        <w:shd w:val="clear" w:color="auto" w:fill="auto"/>
        <w:spacing w:before="0" w:after="0" w:line="322" w:lineRule="exact"/>
        <w:ind w:left="40" w:firstLine="720"/>
      </w:pPr>
      <w:r w:rsidRPr="0049140E">
        <w:t>л) целесообразности проведения переговоров с инициатором проекта</w:t>
      </w:r>
    </w:p>
    <w:p w:rsidR="00ED6650" w:rsidRPr="0049140E" w:rsidRDefault="00ED6650" w:rsidP="00ED6650">
      <w:pPr>
        <w:pStyle w:val="3"/>
        <w:shd w:val="clear" w:color="auto" w:fill="auto"/>
        <w:spacing w:before="0" w:after="0" w:line="322" w:lineRule="exact"/>
        <w:ind w:left="40"/>
        <w:jc w:val="left"/>
      </w:pPr>
      <w:r w:rsidRPr="0049140E">
        <w:t>МЧП.</w:t>
      </w:r>
    </w:p>
    <w:p w:rsidR="00ED6650" w:rsidRPr="0049140E" w:rsidRDefault="00ED6650" w:rsidP="00ED6650">
      <w:pPr>
        <w:pStyle w:val="3"/>
        <w:numPr>
          <w:ilvl w:val="1"/>
          <w:numId w:val="1"/>
        </w:numPr>
        <w:shd w:val="clear" w:color="auto" w:fill="auto"/>
        <w:spacing w:before="0" w:after="0" w:line="322" w:lineRule="exact"/>
        <w:ind w:left="40" w:right="60" w:firstLine="720"/>
      </w:pPr>
      <w:r w:rsidRPr="0049140E">
        <w:t xml:space="preserve"> </w:t>
      </w:r>
      <w:proofErr w:type="gramStart"/>
      <w:r w:rsidRPr="0049140E">
        <w:t xml:space="preserve">Публичный партнер вправе запросить у инициатора проекта МЧП дополнительные материалы и документы, а также проводить в </w:t>
      </w:r>
      <w:r w:rsidRPr="0049140E">
        <w:lastRenderedPageBreak/>
        <w:t xml:space="preserve">порядке, установленном приказом Министерства экономического развития Российской Федерации от 20.11.2015 № 863 «Об утверждении Порядка проведения переговоров, связанных с рассмотрением предложения о реализации проекта государственно-частного партнерства, проекта </w:t>
      </w:r>
      <w:proofErr w:type="spellStart"/>
      <w:r w:rsidRPr="0049140E">
        <w:t>муниципально-частного</w:t>
      </w:r>
      <w:proofErr w:type="spellEnd"/>
      <w:r w:rsidRPr="0049140E">
        <w:t xml:space="preserve"> партнерства, между публичным партнером и инициатором проекта» переговоры с участием инициатора проекта МЧП, в том числе в</w:t>
      </w:r>
      <w:proofErr w:type="gramEnd"/>
      <w:r w:rsidRPr="0049140E">
        <w:t xml:space="preserve"> форме совместных совещаний.</w:t>
      </w:r>
    </w:p>
    <w:p w:rsidR="00ED6650" w:rsidRPr="0049140E" w:rsidRDefault="00ED6650" w:rsidP="00ED6650">
      <w:pPr>
        <w:pStyle w:val="3"/>
        <w:numPr>
          <w:ilvl w:val="1"/>
          <w:numId w:val="1"/>
        </w:numPr>
        <w:shd w:val="clear" w:color="auto" w:fill="auto"/>
        <w:spacing w:before="0" w:after="0" w:line="322" w:lineRule="exact"/>
        <w:ind w:left="40" w:right="60" w:firstLine="720"/>
      </w:pPr>
      <w:r w:rsidRPr="0049140E">
        <w:t xml:space="preserve"> В ходе рассмотрения предложения о реализации проекта МЧП публичный партнер действует в соответствии с пунктом 7 постановления № 1388.</w:t>
      </w:r>
    </w:p>
    <w:p w:rsidR="00ED6650" w:rsidRPr="0049140E" w:rsidRDefault="00ED6650" w:rsidP="00ED6650">
      <w:pPr>
        <w:pStyle w:val="3"/>
        <w:numPr>
          <w:ilvl w:val="1"/>
          <w:numId w:val="1"/>
        </w:numPr>
        <w:shd w:val="clear" w:color="auto" w:fill="auto"/>
        <w:spacing w:before="0" w:after="0" w:line="322" w:lineRule="exact"/>
        <w:ind w:left="40" w:right="60" w:firstLine="720"/>
      </w:pPr>
      <w:r w:rsidRPr="0049140E">
        <w:t xml:space="preserve"> По истечении срока, указанного в пункте 3.1 настоящего Порядка, публичный партнёр должен принять одно из решений:</w:t>
      </w:r>
    </w:p>
    <w:p w:rsidR="00ED6650" w:rsidRPr="0049140E" w:rsidRDefault="00ED6650" w:rsidP="00ED6650">
      <w:pPr>
        <w:pStyle w:val="3"/>
        <w:shd w:val="clear" w:color="auto" w:fill="auto"/>
        <w:spacing w:before="0" w:after="0" w:line="322" w:lineRule="exact"/>
        <w:ind w:left="40" w:right="60" w:firstLine="720"/>
      </w:pPr>
      <w:r w:rsidRPr="0049140E">
        <w:t>о направлении предложения о реализации проекта МЧП на рассмотрение в уполномоченный орган Курской области в целях оценки эффективности и определения его сравнительного преимущества;</w:t>
      </w:r>
    </w:p>
    <w:p w:rsidR="00ED6650" w:rsidRPr="0049140E" w:rsidRDefault="00ED6650" w:rsidP="00ED6650">
      <w:pPr>
        <w:pStyle w:val="3"/>
        <w:shd w:val="clear" w:color="auto" w:fill="auto"/>
        <w:spacing w:before="0" w:after="0" w:line="322" w:lineRule="exact"/>
        <w:ind w:left="40" w:firstLine="720"/>
      </w:pPr>
      <w:r w:rsidRPr="0049140E">
        <w:t>о невозможности реализации проекта МЧП.</w:t>
      </w:r>
    </w:p>
    <w:p w:rsidR="00ED6650" w:rsidRPr="0049140E" w:rsidRDefault="00ED6650" w:rsidP="00ED6650">
      <w:pPr>
        <w:pStyle w:val="3"/>
        <w:shd w:val="clear" w:color="auto" w:fill="auto"/>
        <w:spacing w:before="0" w:after="0" w:line="322" w:lineRule="exact"/>
        <w:ind w:left="40" w:right="60" w:firstLine="720"/>
      </w:pPr>
      <w:r w:rsidRPr="0049140E">
        <w:t xml:space="preserve">Принятое публичным партнером решение утверждается распоряжением Администрации </w:t>
      </w:r>
      <w:proofErr w:type="spellStart"/>
      <w:r w:rsidRPr="0049140E">
        <w:t>Черемисиновского</w:t>
      </w:r>
      <w:proofErr w:type="spellEnd"/>
      <w:r w:rsidRPr="0049140E">
        <w:t xml:space="preserve"> района.</w:t>
      </w:r>
    </w:p>
    <w:p w:rsidR="00ED6650" w:rsidRPr="0049140E" w:rsidRDefault="00ED6650" w:rsidP="00ED6650">
      <w:pPr>
        <w:pStyle w:val="3"/>
        <w:numPr>
          <w:ilvl w:val="1"/>
          <w:numId w:val="1"/>
        </w:numPr>
        <w:shd w:val="clear" w:color="auto" w:fill="auto"/>
        <w:spacing w:before="0" w:after="0" w:line="322" w:lineRule="exact"/>
        <w:ind w:left="40" w:right="60" w:firstLine="720"/>
      </w:pPr>
      <w:r w:rsidRPr="0049140E">
        <w:t xml:space="preserve"> Решение о невозможности реализации проекта МЧП должно быть мотивированным и принимается по основаниям, предусмотренным частью 7 статьи 8 Федерального закона.</w:t>
      </w:r>
    </w:p>
    <w:p w:rsidR="00ED6650" w:rsidRPr="0049140E" w:rsidRDefault="00ED6650" w:rsidP="00ED6650">
      <w:pPr>
        <w:pStyle w:val="3"/>
        <w:numPr>
          <w:ilvl w:val="1"/>
          <w:numId w:val="1"/>
        </w:numPr>
        <w:shd w:val="clear" w:color="auto" w:fill="auto"/>
        <w:spacing w:before="0" w:after="0" w:line="322" w:lineRule="exact"/>
        <w:ind w:left="40" w:right="60" w:firstLine="720"/>
      </w:pPr>
      <w:r w:rsidRPr="0049140E">
        <w:t xml:space="preserve"> В случае</w:t>
      </w:r>
      <w:proofErr w:type="gramStart"/>
      <w:r w:rsidRPr="0049140E">
        <w:t>,</w:t>
      </w:r>
      <w:proofErr w:type="gramEnd"/>
      <w:r w:rsidRPr="0049140E">
        <w:t xml:space="preserve"> если публичным партнером принято решение о направлении предложения о реализации проекта МЧП на рассмотрение в уполномоченный орган Курской области в целях оценки эффективности проекта МЧП и определения его сравнительного преимущества, публичный партнер в течение 10 дней со дня принятия этого решения направляет на рассмотрение в уполномоченный орган Курской области предложение о реализации проекта МЧП, соответствующее решение, копии протоколов предварительных переговоров и (или) переговоров, проведенных в ходе рассмотрения предложения инициатора проекта МЧП (в случае если эти переговоры были проведены), а также иные сведения, определенные требованиями к сведениям, содержащимся в предложении о реализации проекта МЧП, утвержденными постановлением № 1386.</w:t>
      </w:r>
    </w:p>
    <w:p w:rsidR="00ED6650" w:rsidRPr="0049140E" w:rsidRDefault="00ED6650" w:rsidP="00ED6650">
      <w:pPr>
        <w:pStyle w:val="3"/>
        <w:numPr>
          <w:ilvl w:val="1"/>
          <w:numId w:val="1"/>
        </w:numPr>
        <w:shd w:val="clear" w:color="auto" w:fill="auto"/>
        <w:tabs>
          <w:tab w:val="left" w:pos="1323"/>
        </w:tabs>
        <w:spacing w:before="0" w:after="300" w:line="322" w:lineRule="exact"/>
        <w:ind w:left="60" w:right="60" w:firstLine="700"/>
        <w:rPr>
          <w:u w:val="single"/>
        </w:rPr>
      </w:pPr>
      <w:r w:rsidRPr="0049140E">
        <w:t xml:space="preserve">Публичный партнер размещает данное решение, предложение о реализации проекта и указанные протоколы переговоров на официальном сайте Администрации </w:t>
      </w:r>
      <w:proofErr w:type="spellStart"/>
      <w:r w:rsidRPr="0049140E">
        <w:t>Черемисиновского</w:t>
      </w:r>
      <w:proofErr w:type="spellEnd"/>
      <w:r w:rsidRPr="0049140E">
        <w:t xml:space="preserve"> района Курской области в информационно-коммуникационной сети «Интернет». </w:t>
      </w:r>
    </w:p>
    <w:p w:rsidR="00ED6650" w:rsidRPr="0049140E" w:rsidRDefault="00ED6650" w:rsidP="00ED6650">
      <w:pPr>
        <w:pStyle w:val="31"/>
        <w:numPr>
          <w:ilvl w:val="0"/>
          <w:numId w:val="1"/>
        </w:numPr>
        <w:shd w:val="clear" w:color="auto" w:fill="auto"/>
        <w:tabs>
          <w:tab w:val="left" w:pos="1977"/>
        </w:tabs>
        <w:spacing w:before="0" w:after="300"/>
        <w:ind w:left="560" w:right="540" w:firstLine="1080"/>
      </w:pPr>
      <w:r w:rsidRPr="0049140E">
        <w:t xml:space="preserve">Рассмотрение предложения о реализации проекта </w:t>
      </w:r>
      <w:proofErr w:type="spellStart"/>
      <w:r w:rsidRPr="0049140E">
        <w:t>муниципально-частного</w:t>
      </w:r>
      <w:proofErr w:type="spellEnd"/>
      <w:r w:rsidRPr="0049140E">
        <w:t xml:space="preserve"> партнерства уполномоченным органом Курской области</w:t>
      </w:r>
    </w:p>
    <w:p w:rsidR="00ED6650" w:rsidRPr="0049140E" w:rsidRDefault="00ED6650" w:rsidP="00ED6650">
      <w:pPr>
        <w:pStyle w:val="3"/>
        <w:numPr>
          <w:ilvl w:val="1"/>
          <w:numId w:val="1"/>
        </w:numPr>
        <w:shd w:val="clear" w:color="auto" w:fill="auto"/>
        <w:spacing w:before="0" w:after="0" w:line="322" w:lineRule="exact"/>
        <w:ind w:left="60" w:right="60" w:firstLine="700"/>
      </w:pPr>
      <w:r w:rsidRPr="0049140E">
        <w:t xml:space="preserve"> Глава муниципального образования направляет в уполномоченный орган Курской области предложение о реализации проекта МЧП для проведения оценки эффективности проекта и определения его </w:t>
      </w:r>
      <w:r w:rsidRPr="0049140E">
        <w:lastRenderedPageBreak/>
        <w:t>сравнительного преимущества.</w:t>
      </w:r>
    </w:p>
    <w:p w:rsidR="00ED6650" w:rsidRPr="0049140E" w:rsidRDefault="00ED6650" w:rsidP="00ED6650">
      <w:pPr>
        <w:pStyle w:val="3"/>
        <w:shd w:val="clear" w:color="auto" w:fill="auto"/>
        <w:spacing w:before="0" w:after="0" w:line="322" w:lineRule="exact"/>
        <w:ind w:left="60" w:right="60" w:firstLine="700"/>
      </w:pPr>
      <w:r w:rsidRPr="0049140E">
        <w:t>Предложение о реализации проекта МЧП, соответствующее требованиям постановления № 1386, представляется в уполномоченный орган нарочным. Представленные в предложении документы принимаются уполномоченным органом по описи.</w:t>
      </w:r>
    </w:p>
    <w:p w:rsidR="00ED6650" w:rsidRPr="0049140E" w:rsidRDefault="00ED6650" w:rsidP="00ED6650">
      <w:pPr>
        <w:pStyle w:val="3"/>
        <w:numPr>
          <w:ilvl w:val="1"/>
          <w:numId w:val="1"/>
        </w:numPr>
        <w:shd w:val="clear" w:color="auto" w:fill="auto"/>
        <w:spacing w:before="0" w:after="0" w:line="322" w:lineRule="exact"/>
        <w:ind w:left="60" w:right="60" w:firstLine="700"/>
      </w:pPr>
      <w:r w:rsidRPr="0049140E">
        <w:t xml:space="preserve">Глава сельских поселений направляют в уполномоченный орган Администрации </w:t>
      </w:r>
      <w:proofErr w:type="spellStart"/>
      <w:r w:rsidRPr="0049140E">
        <w:t>Черемисиновского</w:t>
      </w:r>
      <w:proofErr w:type="spellEnd"/>
      <w:r w:rsidRPr="0049140E">
        <w:t xml:space="preserve"> района Курской области предложение о реализации проекта МЧП для проведения оценки эффективности проекта и определения его сравнительного преимущества.</w:t>
      </w:r>
    </w:p>
    <w:p w:rsidR="00ED6650" w:rsidRPr="0049140E" w:rsidRDefault="00ED6650" w:rsidP="00ED6650">
      <w:pPr>
        <w:pStyle w:val="3"/>
        <w:shd w:val="clear" w:color="auto" w:fill="auto"/>
        <w:spacing w:before="0" w:after="0" w:line="322" w:lineRule="exact"/>
        <w:ind w:left="60" w:right="60" w:firstLine="700"/>
      </w:pPr>
      <w:r w:rsidRPr="0049140E">
        <w:t>Предложение о реализации проекта МЧП, соответствующее требованиям постановления № 1386, представляется в уполномоченный орган нарочным. Представленные в предложении документы принимаются уполномоченным органом по описи.</w:t>
      </w:r>
    </w:p>
    <w:p w:rsidR="00ED6650" w:rsidRPr="0049140E" w:rsidRDefault="00ED6650" w:rsidP="00ED6650">
      <w:pPr>
        <w:pStyle w:val="3"/>
        <w:numPr>
          <w:ilvl w:val="1"/>
          <w:numId w:val="1"/>
        </w:numPr>
        <w:shd w:val="clear" w:color="auto" w:fill="auto"/>
        <w:spacing w:before="0" w:after="0" w:line="322" w:lineRule="exact"/>
        <w:ind w:left="60" w:right="60" w:firstLine="700"/>
      </w:pPr>
      <w:r w:rsidRPr="0049140E">
        <w:t xml:space="preserve"> </w:t>
      </w:r>
      <w:proofErr w:type="gramStart"/>
      <w:r w:rsidRPr="0049140E">
        <w:t xml:space="preserve">Уполномоченный орган Курской области рассматривает предложение о реализации проекта МЧП в целях оценки эффективности проекта МЧП и определения его сравнительного преимущества в срок не более 180 дней со дня поступления предложения в порядке, установленном постановлением Правительства Российской Федерации от 30 декабря 2015 года №1514 «О порядке проведения уполномоченным органом оценки эффективности проекта </w:t>
      </w:r>
      <w:proofErr w:type="spellStart"/>
      <w:r w:rsidRPr="0049140E">
        <w:t>государственно</w:t>
      </w:r>
      <w:r w:rsidRPr="0049140E">
        <w:softHyphen/>
        <w:t>частного</w:t>
      </w:r>
      <w:proofErr w:type="spellEnd"/>
      <w:r w:rsidRPr="0049140E">
        <w:t xml:space="preserve"> партнерства, проекта </w:t>
      </w:r>
      <w:proofErr w:type="spellStart"/>
      <w:r w:rsidRPr="0049140E">
        <w:t>муниципально-частного</w:t>
      </w:r>
      <w:proofErr w:type="spellEnd"/>
      <w:r w:rsidRPr="0049140E">
        <w:t xml:space="preserve"> партнерства и определения их</w:t>
      </w:r>
      <w:proofErr w:type="gramEnd"/>
      <w:r w:rsidRPr="0049140E">
        <w:t xml:space="preserve"> сравнительного преимущества» (далее - постановление № 1514), постановлением Администрации Курской области от 29.06.2016№465-па «Об организации деятельности органов исполнительной власти Курской области на этапе разработки предложений о реализации проектов государственно-частного партнерства и рассмотрения предложений о реализации проектов государственно-частного партнерства, </w:t>
      </w:r>
      <w:proofErr w:type="spellStart"/>
      <w:r w:rsidRPr="0049140E">
        <w:t>муниципально-частного</w:t>
      </w:r>
      <w:proofErr w:type="spellEnd"/>
      <w:r w:rsidRPr="0049140E">
        <w:t xml:space="preserve"> партнерства».</w:t>
      </w:r>
    </w:p>
    <w:p w:rsidR="00ED6650" w:rsidRPr="0049140E" w:rsidRDefault="00ED6650" w:rsidP="00ED6650">
      <w:pPr>
        <w:pStyle w:val="3"/>
        <w:shd w:val="clear" w:color="auto" w:fill="auto"/>
        <w:spacing w:before="0" w:after="0" w:line="322" w:lineRule="exact"/>
        <w:ind w:left="60" w:right="60" w:firstLine="700"/>
      </w:pPr>
      <w:r w:rsidRPr="0049140E">
        <w:t>Направление предложения о реализации проекта МЧП с нарушением определенных в соответствии с частями 3 и 4 статьи 8 Федерального закона формы и требований и без приложения документов, предусмотренных частью 8 статьи 8 Федерального закона, не допускается.</w:t>
      </w:r>
    </w:p>
    <w:p w:rsidR="00ED6650" w:rsidRPr="0049140E" w:rsidRDefault="00ED6650" w:rsidP="00ED6650">
      <w:pPr>
        <w:pStyle w:val="3"/>
        <w:numPr>
          <w:ilvl w:val="1"/>
          <w:numId w:val="1"/>
        </w:numPr>
        <w:shd w:val="clear" w:color="auto" w:fill="auto"/>
        <w:spacing w:before="0" w:after="0" w:line="322" w:lineRule="exact"/>
        <w:ind w:left="60" w:right="60" w:firstLine="720"/>
      </w:pPr>
      <w:r w:rsidRPr="0049140E">
        <w:t xml:space="preserve"> </w:t>
      </w:r>
      <w:proofErr w:type="gramStart"/>
      <w:r w:rsidRPr="0049140E">
        <w:t>Уполномоченный орган Курской области в ходе проведения оценки эффективности проекта МЧП и определения его сравнительного преимущества вправе запрашивать у публичного партнера и (или) инициатора проекта МЧП дополнительные материалы и документы, а также проводить в порядке, установленном постановлением Правительства Российской Федерации от 3 декабря 2015 года № 1309 «Об утверждении Правил проведения уполномоченным органом переговоров, связанных с рассмотрением предложения о реализации проекта</w:t>
      </w:r>
      <w:proofErr w:type="gramEnd"/>
      <w:r w:rsidRPr="0049140E">
        <w:t xml:space="preserve"> государственно-частного партнерства, проекта </w:t>
      </w:r>
      <w:proofErr w:type="spellStart"/>
      <w:r w:rsidRPr="0049140E">
        <w:t>муниципально-частного</w:t>
      </w:r>
      <w:proofErr w:type="spellEnd"/>
      <w:r w:rsidRPr="0049140E">
        <w:t xml:space="preserve"> партнерства на предмет оценки эффективности проекта и определения его сравнительного преимущества», переговоры, в том числе в форме совместных совещаний, с обязательным участием публичного партнера и инициатора проекта МЧП (при наличии).</w:t>
      </w:r>
    </w:p>
    <w:p w:rsidR="00ED6650" w:rsidRPr="0049140E" w:rsidRDefault="00ED6650" w:rsidP="00ED6650">
      <w:pPr>
        <w:pStyle w:val="3"/>
        <w:shd w:val="clear" w:color="auto" w:fill="auto"/>
        <w:spacing w:before="0" w:after="0" w:line="322" w:lineRule="exact"/>
        <w:ind w:left="780" w:right="60"/>
      </w:pPr>
      <w:r w:rsidRPr="0049140E">
        <w:lastRenderedPageBreak/>
        <w:t xml:space="preserve"> </w:t>
      </w:r>
    </w:p>
    <w:p w:rsidR="00ED6650" w:rsidRPr="0049140E" w:rsidRDefault="00ED6650" w:rsidP="00ED6650">
      <w:pPr>
        <w:pStyle w:val="3"/>
        <w:numPr>
          <w:ilvl w:val="1"/>
          <w:numId w:val="1"/>
        </w:numPr>
        <w:shd w:val="clear" w:color="auto" w:fill="auto"/>
        <w:spacing w:before="0" w:after="0" w:line="322" w:lineRule="exact"/>
        <w:ind w:left="60" w:right="60" w:firstLine="720"/>
      </w:pPr>
      <w:r w:rsidRPr="0049140E">
        <w:t xml:space="preserve"> Проект МЧП не подлежит оценке эффективности и определению его сравнительного преимущества уполномоченным органом по основаниям, предусмотренным пунктом 7 постановления № 1514:</w:t>
      </w:r>
    </w:p>
    <w:p w:rsidR="00ED6650" w:rsidRPr="0049140E" w:rsidRDefault="00ED6650" w:rsidP="00ED6650">
      <w:pPr>
        <w:pStyle w:val="3"/>
        <w:shd w:val="clear" w:color="auto" w:fill="auto"/>
        <w:spacing w:before="0" w:after="0" w:line="322" w:lineRule="exact"/>
        <w:ind w:left="760" w:right="40"/>
      </w:pPr>
      <w:r w:rsidRPr="0049140E">
        <w:t xml:space="preserve"> </w:t>
      </w:r>
    </w:p>
    <w:p w:rsidR="00ED6650" w:rsidRPr="0049140E" w:rsidRDefault="00ED6650" w:rsidP="00ED6650">
      <w:pPr>
        <w:pStyle w:val="3"/>
        <w:numPr>
          <w:ilvl w:val="1"/>
          <w:numId w:val="1"/>
        </w:numPr>
        <w:shd w:val="clear" w:color="auto" w:fill="auto"/>
        <w:spacing w:before="0" w:after="0" w:line="322" w:lineRule="exact"/>
        <w:ind w:left="40" w:right="40" w:firstLine="720"/>
      </w:pPr>
      <w:r w:rsidRPr="0049140E">
        <w:t xml:space="preserve"> По итогам рассмотрения предложения о реализации проекта МЧП в целях оценки эффективности проекта МЧП и определения его сравнительного преимущества руководитель уполномоченного органа утверждает одно из следующих заключений:</w:t>
      </w:r>
    </w:p>
    <w:p w:rsidR="00ED6650" w:rsidRPr="0049140E" w:rsidRDefault="00ED6650" w:rsidP="00ED6650">
      <w:pPr>
        <w:pStyle w:val="3"/>
        <w:shd w:val="clear" w:color="auto" w:fill="auto"/>
        <w:spacing w:before="0" w:after="0" w:line="322" w:lineRule="exact"/>
        <w:ind w:left="40" w:right="40" w:firstLine="720"/>
      </w:pPr>
      <w:r w:rsidRPr="0049140E">
        <w:t>а) заключение об эффективности проекта МЧП и его сравнительном преимуществе;</w:t>
      </w:r>
    </w:p>
    <w:p w:rsidR="00ED6650" w:rsidRPr="0049140E" w:rsidRDefault="00ED6650" w:rsidP="00ED6650">
      <w:pPr>
        <w:pStyle w:val="a5"/>
        <w:rPr>
          <w:rFonts w:ascii="Times New Roman" w:hAnsi="Times New Roman" w:cs="Times New Roman"/>
          <w:color w:val="auto"/>
          <w:sz w:val="28"/>
          <w:szCs w:val="28"/>
        </w:rPr>
      </w:pPr>
      <w:r w:rsidRPr="0049140E">
        <w:rPr>
          <w:rFonts w:ascii="Times New Roman" w:hAnsi="Times New Roman" w:cs="Times New Roman"/>
          <w:color w:val="auto"/>
          <w:sz w:val="28"/>
          <w:szCs w:val="28"/>
        </w:rPr>
        <w:t>б) заключение о неэффективности проекта МЧП и (или) об отсутствии</w:t>
      </w:r>
      <w:r w:rsidRPr="0049140E">
        <w:rPr>
          <w:color w:val="auto"/>
        </w:rPr>
        <w:t xml:space="preserve"> </w:t>
      </w:r>
      <w:r w:rsidRPr="0049140E">
        <w:rPr>
          <w:rFonts w:ascii="Times New Roman" w:hAnsi="Times New Roman" w:cs="Times New Roman"/>
          <w:color w:val="auto"/>
          <w:sz w:val="28"/>
          <w:szCs w:val="28"/>
        </w:rPr>
        <w:t>его сравнительного преимущества (далее - отрицательное заключение уполномоченного органа).</w:t>
      </w:r>
    </w:p>
    <w:p w:rsidR="00ED6650" w:rsidRPr="0049140E" w:rsidRDefault="00ED6650" w:rsidP="00ED6650">
      <w:pPr>
        <w:pStyle w:val="a5"/>
        <w:rPr>
          <w:rFonts w:ascii="Times New Roman" w:hAnsi="Times New Roman" w:cs="Times New Roman"/>
          <w:color w:val="auto"/>
          <w:sz w:val="28"/>
          <w:szCs w:val="28"/>
        </w:rPr>
      </w:pPr>
    </w:p>
    <w:p w:rsidR="00ED6650" w:rsidRPr="0049140E" w:rsidRDefault="00ED6650" w:rsidP="00ED6650">
      <w:pPr>
        <w:pStyle w:val="3"/>
        <w:numPr>
          <w:ilvl w:val="1"/>
          <w:numId w:val="1"/>
        </w:numPr>
        <w:shd w:val="clear" w:color="auto" w:fill="auto"/>
        <w:spacing w:before="0" w:after="0" w:line="322" w:lineRule="exact"/>
        <w:ind w:right="20" w:firstLine="700"/>
      </w:pPr>
      <w:r w:rsidRPr="0049140E">
        <w:t>Утверждение отрицательного заключения уполномоченного органа Курской области является отказом от реализации проекта МЧП.</w:t>
      </w:r>
    </w:p>
    <w:p w:rsidR="00ED6650" w:rsidRPr="0049140E" w:rsidRDefault="00ED6650" w:rsidP="00ED6650">
      <w:pPr>
        <w:pStyle w:val="3"/>
        <w:numPr>
          <w:ilvl w:val="1"/>
          <w:numId w:val="1"/>
        </w:numPr>
        <w:shd w:val="clear" w:color="auto" w:fill="auto"/>
        <w:spacing w:before="0" w:after="0" w:line="322" w:lineRule="exact"/>
        <w:ind w:right="20" w:firstLine="700"/>
      </w:pPr>
      <w:r w:rsidRPr="0049140E">
        <w:t xml:space="preserve"> Отрицательное заключение уполномоченного органа Курской области может быть обжаловано в порядке, установленном законодательством Российской Федерации.</w:t>
      </w:r>
    </w:p>
    <w:p w:rsidR="00ED6650" w:rsidRPr="0049140E" w:rsidRDefault="00ED6650" w:rsidP="00ED6650">
      <w:pPr>
        <w:pStyle w:val="3"/>
        <w:numPr>
          <w:ilvl w:val="1"/>
          <w:numId w:val="1"/>
        </w:numPr>
        <w:shd w:val="clear" w:color="auto" w:fill="auto"/>
        <w:spacing w:before="0" w:after="0" w:line="322" w:lineRule="exact"/>
        <w:ind w:right="20" w:firstLine="700"/>
      </w:pPr>
      <w:r w:rsidRPr="0049140E">
        <w:t>В срок, не превышающий 5 дней со дня утверждения заключения по результатам рассмотрения предложения о реализации проекта МЧП в целях оценки эффективности проекта МЧП и определения его сравнительного преимущества, уполномоченный орган Курской области:</w:t>
      </w:r>
    </w:p>
    <w:p w:rsidR="00ED6650" w:rsidRPr="0049140E" w:rsidRDefault="00ED6650" w:rsidP="00ED6650">
      <w:pPr>
        <w:pStyle w:val="3"/>
        <w:shd w:val="clear" w:color="auto" w:fill="auto"/>
        <w:spacing w:before="0" w:after="0" w:line="322" w:lineRule="exact"/>
        <w:ind w:right="20" w:firstLine="700"/>
      </w:pPr>
      <w:r w:rsidRPr="0049140E">
        <w:t>а) направляет соответствующее заключение уполномоченного органа Курской области, а также оригинал протокола переговоров (в случае если переговоры были проведены) публичному партнеру и инициатору проекта МЧП;</w:t>
      </w:r>
    </w:p>
    <w:p w:rsidR="00ED6650" w:rsidRPr="0049140E" w:rsidRDefault="00ED6650" w:rsidP="00ED6650">
      <w:pPr>
        <w:pStyle w:val="3"/>
        <w:shd w:val="clear" w:color="auto" w:fill="auto"/>
        <w:spacing w:before="0" w:after="0" w:line="322" w:lineRule="exact"/>
        <w:ind w:right="20" w:firstLine="700"/>
      </w:pPr>
      <w:r w:rsidRPr="0049140E">
        <w:t>б) размещает на официальном сайте Администрации Курской области в</w:t>
      </w:r>
      <w:proofErr w:type="gramStart"/>
      <w:r w:rsidRPr="0049140E">
        <w:t xml:space="preserve"> .</w:t>
      </w:r>
      <w:proofErr w:type="gramEnd"/>
      <w:r w:rsidRPr="0049140E">
        <w:t xml:space="preserve">информационно-телекоммуникационной сети «Интернет» </w:t>
      </w:r>
      <w:r w:rsidRPr="0049140E">
        <w:rPr>
          <w:lang w:bidi="en-US"/>
        </w:rPr>
        <w:t>(</w:t>
      </w:r>
      <w:proofErr w:type="spellStart"/>
      <w:r w:rsidRPr="0049140E">
        <w:rPr>
          <w:lang w:val="en-US" w:bidi="en-US"/>
        </w:rPr>
        <w:t>adm</w:t>
      </w:r>
      <w:proofErr w:type="spellEnd"/>
      <w:r w:rsidRPr="0049140E">
        <w:rPr>
          <w:lang w:bidi="en-US"/>
        </w:rPr>
        <w:t>.</w:t>
      </w:r>
      <w:proofErr w:type="spellStart"/>
      <w:r w:rsidRPr="0049140E">
        <w:rPr>
          <w:lang w:val="en-US" w:bidi="en-US"/>
        </w:rPr>
        <w:t>rkursk</w:t>
      </w:r>
      <w:proofErr w:type="spellEnd"/>
      <w:r w:rsidRPr="0049140E">
        <w:rPr>
          <w:lang w:bidi="en-US"/>
        </w:rPr>
        <w:t>.</w:t>
      </w:r>
      <w:proofErr w:type="spellStart"/>
      <w:r w:rsidRPr="0049140E">
        <w:rPr>
          <w:lang w:val="en-US" w:bidi="en-US"/>
        </w:rPr>
        <w:t>ru</w:t>
      </w:r>
      <w:proofErr w:type="spellEnd"/>
      <w:r w:rsidRPr="0049140E">
        <w:rPr>
          <w:lang w:bidi="en-US"/>
        </w:rPr>
        <w:t>):</w:t>
      </w:r>
    </w:p>
    <w:p w:rsidR="00ED6650" w:rsidRPr="0049140E" w:rsidRDefault="00ED6650" w:rsidP="00ED6650">
      <w:pPr>
        <w:pStyle w:val="3"/>
        <w:shd w:val="clear" w:color="auto" w:fill="auto"/>
        <w:spacing w:before="0" w:after="0" w:line="322" w:lineRule="exact"/>
        <w:ind w:firstLine="700"/>
      </w:pPr>
      <w:r w:rsidRPr="0049140E">
        <w:t>соответствующее заключение уполномоченного органа Курской области;</w:t>
      </w:r>
    </w:p>
    <w:p w:rsidR="00ED6650" w:rsidRPr="0049140E" w:rsidRDefault="00ED6650" w:rsidP="00ED6650">
      <w:pPr>
        <w:pStyle w:val="3"/>
        <w:shd w:val="clear" w:color="auto" w:fill="auto"/>
        <w:spacing w:before="0" w:after="0" w:line="322" w:lineRule="exact"/>
        <w:ind w:firstLine="700"/>
      </w:pPr>
      <w:r w:rsidRPr="0049140E">
        <w:t>протокол переговоров (в случае если переговоры были проведены);</w:t>
      </w:r>
    </w:p>
    <w:p w:rsidR="00ED6650" w:rsidRPr="0049140E" w:rsidRDefault="00ED6650" w:rsidP="00ED6650">
      <w:pPr>
        <w:pStyle w:val="3"/>
        <w:shd w:val="clear" w:color="auto" w:fill="auto"/>
        <w:spacing w:before="0" w:after="0" w:line="322" w:lineRule="exact"/>
        <w:ind w:firstLine="700"/>
      </w:pPr>
      <w:r w:rsidRPr="0049140E">
        <w:t>предложение о реализации проекта МЧП.</w:t>
      </w:r>
    </w:p>
    <w:p w:rsidR="00ED6650" w:rsidRPr="0049140E" w:rsidRDefault="00ED6650" w:rsidP="00ED6650">
      <w:pPr>
        <w:pStyle w:val="3"/>
        <w:numPr>
          <w:ilvl w:val="1"/>
          <w:numId w:val="1"/>
        </w:numPr>
        <w:shd w:val="clear" w:color="auto" w:fill="auto"/>
        <w:spacing w:before="0" w:after="0" w:line="322" w:lineRule="exact"/>
        <w:ind w:right="20" w:firstLine="700"/>
      </w:pPr>
      <w:r w:rsidRPr="0049140E">
        <w:t xml:space="preserve">В срок, не превышающий 5 дней со дня утверждения заключения по результатам рассмотрения предложения о реализации проекта МЧП в целях оценки эффективности проекта МЧП и определения его сравнительного преимущества, уполномоченный орган Администрации </w:t>
      </w:r>
      <w:proofErr w:type="spellStart"/>
      <w:r w:rsidRPr="0049140E">
        <w:t>Черемисиновского</w:t>
      </w:r>
      <w:proofErr w:type="spellEnd"/>
      <w:r w:rsidRPr="0049140E">
        <w:t xml:space="preserve"> района Курской области:</w:t>
      </w:r>
    </w:p>
    <w:p w:rsidR="00ED6650" w:rsidRPr="0049140E" w:rsidRDefault="00ED6650" w:rsidP="00ED6650">
      <w:pPr>
        <w:pStyle w:val="3"/>
        <w:shd w:val="clear" w:color="auto" w:fill="auto"/>
        <w:spacing w:before="0" w:after="0" w:line="322" w:lineRule="exact"/>
        <w:ind w:right="20" w:firstLine="700"/>
      </w:pPr>
      <w:r w:rsidRPr="0049140E">
        <w:t xml:space="preserve">а) направляет соответствующее заключение уполномоченного органа Курской области, а также оригинал протокола переговоров (в случае если переговоры были проведены) публичному партнеру органов местного самоуправления </w:t>
      </w:r>
      <w:proofErr w:type="spellStart"/>
      <w:r w:rsidRPr="0049140E">
        <w:t>Черемисиновского</w:t>
      </w:r>
      <w:proofErr w:type="spellEnd"/>
      <w:r w:rsidRPr="0049140E">
        <w:t xml:space="preserve"> района Курской области и инициатору проекта МЧП;</w:t>
      </w:r>
    </w:p>
    <w:p w:rsidR="00ED6650" w:rsidRPr="0049140E" w:rsidRDefault="00ED6650" w:rsidP="00ED6650">
      <w:pPr>
        <w:pStyle w:val="3"/>
        <w:shd w:val="clear" w:color="auto" w:fill="auto"/>
        <w:spacing w:before="0" w:after="0" w:line="322" w:lineRule="exact"/>
        <w:ind w:right="20" w:firstLine="700"/>
      </w:pPr>
      <w:r w:rsidRPr="0049140E">
        <w:t xml:space="preserve">б) размещает на официальном сайте Администрации  </w:t>
      </w:r>
      <w:proofErr w:type="spellStart"/>
      <w:r w:rsidRPr="0049140E">
        <w:lastRenderedPageBreak/>
        <w:t>Черемисиновского</w:t>
      </w:r>
      <w:proofErr w:type="spellEnd"/>
      <w:r w:rsidRPr="0049140E">
        <w:t xml:space="preserve"> района Курской области в</w:t>
      </w:r>
      <w:proofErr w:type="gramStart"/>
      <w:r w:rsidRPr="0049140E">
        <w:t xml:space="preserve"> .</w:t>
      </w:r>
      <w:proofErr w:type="gramEnd"/>
      <w:r w:rsidRPr="0049140E">
        <w:t xml:space="preserve">информационно-телекоммуникационной сети «Интернет» </w:t>
      </w:r>
      <w:r w:rsidRPr="0049140E">
        <w:rPr>
          <w:lang w:bidi="en-US"/>
        </w:rPr>
        <w:t>(</w:t>
      </w:r>
      <w:proofErr w:type="spellStart"/>
      <w:r w:rsidRPr="0049140E">
        <w:rPr>
          <w:lang w:val="en-US" w:bidi="en-US"/>
        </w:rPr>
        <w:t>cheradm</w:t>
      </w:r>
      <w:proofErr w:type="spellEnd"/>
      <w:r w:rsidRPr="0049140E">
        <w:rPr>
          <w:lang w:bidi="en-US"/>
        </w:rPr>
        <w:t>@</w:t>
      </w:r>
      <w:r w:rsidRPr="0049140E">
        <w:rPr>
          <w:lang w:val="en-US" w:bidi="en-US"/>
        </w:rPr>
        <w:t>mail</w:t>
      </w:r>
      <w:r w:rsidRPr="0049140E">
        <w:rPr>
          <w:lang w:bidi="en-US"/>
        </w:rPr>
        <w:t>.</w:t>
      </w:r>
      <w:proofErr w:type="spellStart"/>
      <w:r w:rsidRPr="0049140E">
        <w:rPr>
          <w:lang w:val="en-US" w:bidi="en-US"/>
        </w:rPr>
        <w:t>ru</w:t>
      </w:r>
      <w:proofErr w:type="spellEnd"/>
      <w:r w:rsidRPr="0049140E">
        <w:rPr>
          <w:lang w:bidi="en-US"/>
        </w:rPr>
        <w:t>):</w:t>
      </w:r>
    </w:p>
    <w:p w:rsidR="00ED6650" w:rsidRPr="0049140E" w:rsidRDefault="00ED6650" w:rsidP="00ED6650">
      <w:pPr>
        <w:pStyle w:val="3"/>
        <w:shd w:val="clear" w:color="auto" w:fill="auto"/>
        <w:spacing w:before="0" w:after="0" w:line="322" w:lineRule="exact"/>
        <w:ind w:firstLine="700"/>
      </w:pPr>
      <w:r w:rsidRPr="0049140E">
        <w:t>соответствующее заключение уполномоченного органа Курской области;</w:t>
      </w:r>
    </w:p>
    <w:p w:rsidR="00ED6650" w:rsidRPr="0049140E" w:rsidRDefault="00ED6650" w:rsidP="00ED6650">
      <w:pPr>
        <w:pStyle w:val="3"/>
        <w:shd w:val="clear" w:color="auto" w:fill="auto"/>
        <w:spacing w:before="0" w:after="0" w:line="322" w:lineRule="exact"/>
        <w:ind w:firstLine="700"/>
      </w:pPr>
      <w:r w:rsidRPr="0049140E">
        <w:t>протокол переговоров (в случае если переговоры были проведены);</w:t>
      </w:r>
    </w:p>
    <w:p w:rsidR="00ED6650" w:rsidRPr="0049140E" w:rsidRDefault="00ED6650" w:rsidP="00ED6650">
      <w:pPr>
        <w:pStyle w:val="3"/>
        <w:shd w:val="clear" w:color="auto" w:fill="auto"/>
        <w:spacing w:before="0" w:after="0" w:line="322" w:lineRule="exact"/>
        <w:ind w:left="700" w:right="20"/>
      </w:pPr>
      <w:r w:rsidRPr="0049140E">
        <w:t>предложение о реализации проекта МЧП.</w:t>
      </w:r>
    </w:p>
    <w:p w:rsidR="00ED6650" w:rsidRPr="0049140E" w:rsidRDefault="00ED6650" w:rsidP="00ED6650">
      <w:pPr>
        <w:pStyle w:val="3"/>
        <w:shd w:val="clear" w:color="auto" w:fill="auto"/>
        <w:spacing w:before="0" w:after="0" w:line="322" w:lineRule="exact"/>
        <w:ind w:left="700" w:right="20"/>
        <w:rPr>
          <w:sz w:val="2"/>
          <w:szCs w:val="2"/>
        </w:rPr>
      </w:pPr>
      <w:r w:rsidRPr="0049140E">
        <w:t xml:space="preserve"> </w:t>
      </w:r>
    </w:p>
    <w:p w:rsidR="00ED6650" w:rsidRPr="0049140E" w:rsidRDefault="00ED6650" w:rsidP="00ED6650">
      <w:pPr>
        <w:rPr>
          <w:color w:val="auto"/>
        </w:rPr>
      </w:pPr>
    </w:p>
    <w:p w:rsidR="000D699E" w:rsidRDefault="000D699E"/>
    <w:sectPr w:rsidR="000D699E" w:rsidSect="000D699E">
      <w:headerReference w:type="default" r:id="rId5"/>
      <w:headerReference w:type="first" r:id="rI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BE3" w:rsidRDefault="00342288">
    <w:pPr>
      <w:rPr>
        <w:sz w:val="2"/>
        <w:szCs w:val="2"/>
      </w:rPr>
    </w:pPr>
    <w:r w:rsidRPr="00AF3787">
      <w:pict>
        <v:shapetype id="_x0000_t202" coordsize="21600,21600" o:spt="202" path="m,l,21600r21600,l21600,xe">
          <v:stroke joinstyle="miter"/>
          <v:path gradientshapeok="t" o:connecttype="rect"/>
        </v:shapetype>
        <v:shape id="_x0000_s1025" type="#_x0000_t202" style="position:absolute;margin-left:298.05pt;margin-top:46.3pt;width:5.3pt;height:8.65pt;z-index:-251658240;mso-wrap-style:none;mso-wrap-distance-left:5pt;mso-wrap-distance-right:5pt;mso-position-horizontal-relative:page;mso-position-vertical-relative:page" wrapcoords="0 0" filled="f" stroked="f">
          <v:textbox style="mso-fit-shape-to-text:t" inset="0,0,0,0">
            <w:txbxContent>
              <w:p w:rsidR="00500BE3" w:rsidRDefault="00342288">
                <w:r>
                  <w:fldChar w:fldCharType="begin"/>
                </w:r>
                <w:r>
                  <w:instrText xml:space="preserve"> PAGE \* MERGEFORMAT </w:instrText>
                </w:r>
                <w:r>
                  <w:fldChar w:fldCharType="separate"/>
                </w:r>
                <w:r w:rsidR="00ED6650" w:rsidRPr="00ED6650">
                  <w:rPr>
                    <w:rStyle w:val="a4"/>
                    <w:rFonts w:eastAsia="Courier New"/>
                    <w:noProof/>
                  </w:rPr>
                  <w:t>1</w:t>
                </w:r>
                <w: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BE3" w:rsidRDefault="00342288">
    <w:pPr>
      <w:rPr>
        <w:sz w:val="2"/>
        <w:szCs w:val="2"/>
      </w:rPr>
    </w:pPr>
    <w:r w:rsidRPr="00AF3787">
      <w:pict>
        <v:shapetype id="_x0000_t202" coordsize="21600,21600" o:spt="202" path="m,l,21600r21600,l21600,xe">
          <v:stroke joinstyle="miter"/>
          <v:path gradientshapeok="t" o:connecttype="rect"/>
        </v:shapetype>
        <v:shape id="_x0000_s1026" type="#_x0000_t202" style="position:absolute;margin-left:296.9pt;margin-top:61.9pt;width:4.8pt;height:8.65pt;z-index:-251658240;mso-wrap-style:none;mso-wrap-distance-left:5pt;mso-wrap-distance-right:5pt;mso-position-horizontal-relative:page;mso-position-vertical-relative:page" wrapcoords="0 0" filled="f" stroked="f">
          <v:textbox style="mso-fit-shape-to-text:t" inset="0,0,0,0">
            <w:txbxContent>
              <w:p w:rsidR="00500BE3" w:rsidRDefault="00342288">
                <w:r>
                  <w:rPr>
                    <w:rStyle w:val="a4"/>
                    <w:rFonts w:eastAsia="Courier New"/>
                  </w:rPr>
                  <w:t>2</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01A96"/>
    <w:multiLevelType w:val="multilevel"/>
    <w:tmpl w:val="44EA2CD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912697"/>
    <w:multiLevelType w:val="multilevel"/>
    <w:tmpl w:val="3828C65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0921753"/>
    <w:multiLevelType w:val="multilevel"/>
    <w:tmpl w:val="1A3CF226"/>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hdrShapeDefaults>
    <o:shapedefaults v:ext="edit" spidmax="3074"/>
    <o:shapelayout v:ext="edit">
      <o:idmap v:ext="edit" data="1"/>
    </o:shapelayout>
  </w:hdrShapeDefaults>
  <w:compat/>
  <w:rsids>
    <w:rsidRoot w:val="00ED6650"/>
    <w:rsid w:val="00001866"/>
    <w:rsid w:val="00002AFF"/>
    <w:rsid w:val="000033E6"/>
    <w:rsid w:val="000073B4"/>
    <w:rsid w:val="00014B01"/>
    <w:rsid w:val="00015B6A"/>
    <w:rsid w:val="00026447"/>
    <w:rsid w:val="00026732"/>
    <w:rsid w:val="00032A06"/>
    <w:rsid w:val="000357A9"/>
    <w:rsid w:val="00046C0C"/>
    <w:rsid w:val="00061464"/>
    <w:rsid w:val="000650F7"/>
    <w:rsid w:val="00071388"/>
    <w:rsid w:val="00080198"/>
    <w:rsid w:val="000940AF"/>
    <w:rsid w:val="000947E1"/>
    <w:rsid w:val="000A20EB"/>
    <w:rsid w:val="000A4EFD"/>
    <w:rsid w:val="000B7FD9"/>
    <w:rsid w:val="000C0113"/>
    <w:rsid w:val="000C0A0A"/>
    <w:rsid w:val="000C2507"/>
    <w:rsid w:val="000D699E"/>
    <w:rsid w:val="000F6895"/>
    <w:rsid w:val="0010200F"/>
    <w:rsid w:val="00106149"/>
    <w:rsid w:val="001277CD"/>
    <w:rsid w:val="0014022C"/>
    <w:rsid w:val="0014420B"/>
    <w:rsid w:val="00156345"/>
    <w:rsid w:val="00164B3E"/>
    <w:rsid w:val="001730E8"/>
    <w:rsid w:val="0017603C"/>
    <w:rsid w:val="001812F2"/>
    <w:rsid w:val="00187BFF"/>
    <w:rsid w:val="0019562C"/>
    <w:rsid w:val="001A68F7"/>
    <w:rsid w:val="001B03F6"/>
    <w:rsid w:val="001D0D8B"/>
    <w:rsid w:val="00201B52"/>
    <w:rsid w:val="00205146"/>
    <w:rsid w:val="00220D37"/>
    <w:rsid w:val="00221CF8"/>
    <w:rsid w:val="002245BE"/>
    <w:rsid w:val="002279BA"/>
    <w:rsid w:val="00231818"/>
    <w:rsid w:val="00235742"/>
    <w:rsid w:val="002437CD"/>
    <w:rsid w:val="00246062"/>
    <w:rsid w:val="00251EB1"/>
    <w:rsid w:val="002527C8"/>
    <w:rsid w:val="00255F5A"/>
    <w:rsid w:val="00265F7A"/>
    <w:rsid w:val="00275A78"/>
    <w:rsid w:val="002763A1"/>
    <w:rsid w:val="00277080"/>
    <w:rsid w:val="00287B92"/>
    <w:rsid w:val="00287ECB"/>
    <w:rsid w:val="00291363"/>
    <w:rsid w:val="00296E83"/>
    <w:rsid w:val="002B5A08"/>
    <w:rsid w:val="002B7BEC"/>
    <w:rsid w:val="002C4FB8"/>
    <w:rsid w:val="002D0EA2"/>
    <w:rsid w:val="002D3257"/>
    <w:rsid w:val="002D37E8"/>
    <w:rsid w:val="002D3E8B"/>
    <w:rsid w:val="002D4BF9"/>
    <w:rsid w:val="002D5606"/>
    <w:rsid w:val="002E30D8"/>
    <w:rsid w:val="002E728E"/>
    <w:rsid w:val="002E7ECE"/>
    <w:rsid w:val="002F104C"/>
    <w:rsid w:val="002F1F66"/>
    <w:rsid w:val="00307B85"/>
    <w:rsid w:val="003237FF"/>
    <w:rsid w:val="00332F3C"/>
    <w:rsid w:val="00342288"/>
    <w:rsid w:val="0034742F"/>
    <w:rsid w:val="00352FF3"/>
    <w:rsid w:val="00356E91"/>
    <w:rsid w:val="00364F96"/>
    <w:rsid w:val="003769DC"/>
    <w:rsid w:val="0038659E"/>
    <w:rsid w:val="00387551"/>
    <w:rsid w:val="00394551"/>
    <w:rsid w:val="003A13EB"/>
    <w:rsid w:val="003A4943"/>
    <w:rsid w:val="003B5528"/>
    <w:rsid w:val="003C1D5A"/>
    <w:rsid w:val="003C6D3A"/>
    <w:rsid w:val="003D2B75"/>
    <w:rsid w:val="003E6A39"/>
    <w:rsid w:val="003F427D"/>
    <w:rsid w:val="004070A3"/>
    <w:rsid w:val="0041605E"/>
    <w:rsid w:val="00424575"/>
    <w:rsid w:val="0042514F"/>
    <w:rsid w:val="00436AA2"/>
    <w:rsid w:val="00441A85"/>
    <w:rsid w:val="00444339"/>
    <w:rsid w:val="004450FB"/>
    <w:rsid w:val="00445499"/>
    <w:rsid w:val="004474F0"/>
    <w:rsid w:val="004532BD"/>
    <w:rsid w:val="00481294"/>
    <w:rsid w:val="004834B3"/>
    <w:rsid w:val="00483576"/>
    <w:rsid w:val="00484AE3"/>
    <w:rsid w:val="004A68D4"/>
    <w:rsid w:val="004B6B29"/>
    <w:rsid w:val="004C0E27"/>
    <w:rsid w:val="004C45E9"/>
    <w:rsid w:val="004E06DC"/>
    <w:rsid w:val="004E3E1B"/>
    <w:rsid w:val="004F62D1"/>
    <w:rsid w:val="0051278A"/>
    <w:rsid w:val="005170CB"/>
    <w:rsid w:val="005358F4"/>
    <w:rsid w:val="00541018"/>
    <w:rsid w:val="005474C9"/>
    <w:rsid w:val="0055565F"/>
    <w:rsid w:val="005566A0"/>
    <w:rsid w:val="00561DB5"/>
    <w:rsid w:val="00562094"/>
    <w:rsid w:val="0056721A"/>
    <w:rsid w:val="005A7363"/>
    <w:rsid w:val="005C3112"/>
    <w:rsid w:val="005C4588"/>
    <w:rsid w:val="005C53AD"/>
    <w:rsid w:val="005C7A20"/>
    <w:rsid w:val="005E4CB7"/>
    <w:rsid w:val="005F195E"/>
    <w:rsid w:val="00603DED"/>
    <w:rsid w:val="006263E9"/>
    <w:rsid w:val="0065163B"/>
    <w:rsid w:val="0065382C"/>
    <w:rsid w:val="00657070"/>
    <w:rsid w:val="0066613E"/>
    <w:rsid w:val="00673196"/>
    <w:rsid w:val="00676354"/>
    <w:rsid w:val="0068021B"/>
    <w:rsid w:val="00681AD7"/>
    <w:rsid w:val="00684ECB"/>
    <w:rsid w:val="00687B5E"/>
    <w:rsid w:val="0069129F"/>
    <w:rsid w:val="00691C2D"/>
    <w:rsid w:val="00697D09"/>
    <w:rsid w:val="006B13A3"/>
    <w:rsid w:val="006B3A6A"/>
    <w:rsid w:val="006B4052"/>
    <w:rsid w:val="006B61C8"/>
    <w:rsid w:val="006B65A4"/>
    <w:rsid w:val="006C3A10"/>
    <w:rsid w:val="006C5A18"/>
    <w:rsid w:val="006E6694"/>
    <w:rsid w:val="006E7222"/>
    <w:rsid w:val="006F0635"/>
    <w:rsid w:val="006F7332"/>
    <w:rsid w:val="00730A1E"/>
    <w:rsid w:val="00734867"/>
    <w:rsid w:val="00737EB8"/>
    <w:rsid w:val="00742F96"/>
    <w:rsid w:val="0075421D"/>
    <w:rsid w:val="00760DD7"/>
    <w:rsid w:val="00770B8D"/>
    <w:rsid w:val="007744A2"/>
    <w:rsid w:val="00781430"/>
    <w:rsid w:val="00784DCB"/>
    <w:rsid w:val="00786AF5"/>
    <w:rsid w:val="00792FFD"/>
    <w:rsid w:val="00793937"/>
    <w:rsid w:val="00795989"/>
    <w:rsid w:val="007A0905"/>
    <w:rsid w:val="007A1C4E"/>
    <w:rsid w:val="007B07ED"/>
    <w:rsid w:val="007B7C5B"/>
    <w:rsid w:val="007D31D2"/>
    <w:rsid w:val="007E4A3F"/>
    <w:rsid w:val="007E6B94"/>
    <w:rsid w:val="007E7FAB"/>
    <w:rsid w:val="007F08E5"/>
    <w:rsid w:val="00801161"/>
    <w:rsid w:val="00811243"/>
    <w:rsid w:val="0081238E"/>
    <w:rsid w:val="008141BE"/>
    <w:rsid w:val="008149F4"/>
    <w:rsid w:val="008210D8"/>
    <w:rsid w:val="008235F8"/>
    <w:rsid w:val="0083677B"/>
    <w:rsid w:val="00846DFD"/>
    <w:rsid w:val="00863CF9"/>
    <w:rsid w:val="008649B5"/>
    <w:rsid w:val="00873733"/>
    <w:rsid w:val="00883D0F"/>
    <w:rsid w:val="00883F2F"/>
    <w:rsid w:val="00890F1A"/>
    <w:rsid w:val="00896DBC"/>
    <w:rsid w:val="008B0C79"/>
    <w:rsid w:val="008B1D5F"/>
    <w:rsid w:val="008C5B5D"/>
    <w:rsid w:val="008C62CE"/>
    <w:rsid w:val="008E36F4"/>
    <w:rsid w:val="008E4E51"/>
    <w:rsid w:val="00900A55"/>
    <w:rsid w:val="00900CE1"/>
    <w:rsid w:val="00905BEF"/>
    <w:rsid w:val="009161CC"/>
    <w:rsid w:val="00920038"/>
    <w:rsid w:val="00930A05"/>
    <w:rsid w:val="009442DC"/>
    <w:rsid w:val="009466A5"/>
    <w:rsid w:val="00947D6E"/>
    <w:rsid w:val="00961D9B"/>
    <w:rsid w:val="00964DAC"/>
    <w:rsid w:val="00975FB5"/>
    <w:rsid w:val="009776D8"/>
    <w:rsid w:val="00992A57"/>
    <w:rsid w:val="00995A94"/>
    <w:rsid w:val="009A10D4"/>
    <w:rsid w:val="009A1AF0"/>
    <w:rsid w:val="009B0E5C"/>
    <w:rsid w:val="009C2FAF"/>
    <w:rsid w:val="009C39B2"/>
    <w:rsid w:val="009C68D5"/>
    <w:rsid w:val="009D3EF9"/>
    <w:rsid w:val="009D7368"/>
    <w:rsid w:val="009F1465"/>
    <w:rsid w:val="009F218D"/>
    <w:rsid w:val="00A030B4"/>
    <w:rsid w:val="00A134B3"/>
    <w:rsid w:val="00A220D0"/>
    <w:rsid w:val="00A23643"/>
    <w:rsid w:val="00A24159"/>
    <w:rsid w:val="00A31EA1"/>
    <w:rsid w:val="00A55697"/>
    <w:rsid w:val="00A57BFD"/>
    <w:rsid w:val="00A64D6F"/>
    <w:rsid w:val="00A81CAA"/>
    <w:rsid w:val="00A842FB"/>
    <w:rsid w:val="00AA20AD"/>
    <w:rsid w:val="00AB33E2"/>
    <w:rsid w:val="00AB6811"/>
    <w:rsid w:val="00AB741B"/>
    <w:rsid w:val="00AC08CA"/>
    <w:rsid w:val="00AC36A3"/>
    <w:rsid w:val="00AC47B7"/>
    <w:rsid w:val="00AC7196"/>
    <w:rsid w:val="00AD4426"/>
    <w:rsid w:val="00AE3D5A"/>
    <w:rsid w:val="00AE5A13"/>
    <w:rsid w:val="00AE7C73"/>
    <w:rsid w:val="00B01E7E"/>
    <w:rsid w:val="00B04C60"/>
    <w:rsid w:val="00B07CA3"/>
    <w:rsid w:val="00B07CE5"/>
    <w:rsid w:val="00B15101"/>
    <w:rsid w:val="00B16B67"/>
    <w:rsid w:val="00B2351D"/>
    <w:rsid w:val="00B255A9"/>
    <w:rsid w:val="00B30362"/>
    <w:rsid w:val="00B30E69"/>
    <w:rsid w:val="00B31644"/>
    <w:rsid w:val="00B37520"/>
    <w:rsid w:val="00B40AF4"/>
    <w:rsid w:val="00B43860"/>
    <w:rsid w:val="00B45565"/>
    <w:rsid w:val="00B45904"/>
    <w:rsid w:val="00B57DD0"/>
    <w:rsid w:val="00B61388"/>
    <w:rsid w:val="00B7200C"/>
    <w:rsid w:val="00B72034"/>
    <w:rsid w:val="00B722E0"/>
    <w:rsid w:val="00B92C6A"/>
    <w:rsid w:val="00BA3FD0"/>
    <w:rsid w:val="00BB5FA2"/>
    <w:rsid w:val="00BB7203"/>
    <w:rsid w:val="00BB7A4E"/>
    <w:rsid w:val="00BE0566"/>
    <w:rsid w:val="00BE14A6"/>
    <w:rsid w:val="00BE2D60"/>
    <w:rsid w:val="00BF53B4"/>
    <w:rsid w:val="00BF765D"/>
    <w:rsid w:val="00C119FA"/>
    <w:rsid w:val="00C1272B"/>
    <w:rsid w:val="00C14A68"/>
    <w:rsid w:val="00C27615"/>
    <w:rsid w:val="00C32E10"/>
    <w:rsid w:val="00C45F32"/>
    <w:rsid w:val="00C4716B"/>
    <w:rsid w:val="00C54205"/>
    <w:rsid w:val="00C55B57"/>
    <w:rsid w:val="00C562E6"/>
    <w:rsid w:val="00C62587"/>
    <w:rsid w:val="00C638BC"/>
    <w:rsid w:val="00C65AB5"/>
    <w:rsid w:val="00C66C0F"/>
    <w:rsid w:val="00C7084F"/>
    <w:rsid w:val="00C71C0D"/>
    <w:rsid w:val="00C85948"/>
    <w:rsid w:val="00C87A2D"/>
    <w:rsid w:val="00C97AAD"/>
    <w:rsid w:val="00CA629E"/>
    <w:rsid w:val="00CB1D39"/>
    <w:rsid w:val="00CC46EB"/>
    <w:rsid w:val="00CE3F5B"/>
    <w:rsid w:val="00CE7CAE"/>
    <w:rsid w:val="00CF2136"/>
    <w:rsid w:val="00CF70BB"/>
    <w:rsid w:val="00CF718E"/>
    <w:rsid w:val="00D06F43"/>
    <w:rsid w:val="00D12764"/>
    <w:rsid w:val="00D40A98"/>
    <w:rsid w:val="00D4187A"/>
    <w:rsid w:val="00D62382"/>
    <w:rsid w:val="00D64072"/>
    <w:rsid w:val="00D70AF5"/>
    <w:rsid w:val="00D82B63"/>
    <w:rsid w:val="00D8495B"/>
    <w:rsid w:val="00D85E5D"/>
    <w:rsid w:val="00D97CE7"/>
    <w:rsid w:val="00DA139A"/>
    <w:rsid w:val="00DB611A"/>
    <w:rsid w:val="00DB6933"/>
    <w:rsid w:val="00DC02F5"/>
    <w:rsid w:val="00DC516A"/>
    <w:rsid w:val="00DD072C"/>
    <w:rsid w:val="00DD4807"/>
    <w:rsid w:val="00DD5E4C"/>
    <w:rsid w:val="00DD6985"/>
    <w:rsid w:val="00DD6BEA"/>
    <w:rsid w:val="00DE7E80"/>
    <w:rsid w:val="00DF350D"/>
    <w:rsid w:val="00DF6B39"/>
    <w:rsid w:val="00E00A16"/>
    <w:rsid w:val="00E01A90"/>
    <w:rsid w:val="00E104D2"/>
    <w:rsid w:val="00E21C5D"/>
    <w:rsid w:val="00E26E0E"/>
    <w:rsid w:val="00E44EB3"/>
    <w:rsid w:val="00E466C8"/>
    <w:rsid w:val="00E5639C"/>
    <w:rsid w:val="00E624DE"/>
    <w:rsid w:val="00E67A7A"/>
    <w:rsid w:val="00E82A34"/>
    <w:rsid w:val="00E8565B"/>
    <w:rsid w:val="00EA2B75"/>
    <w:rsid w:val="00EA63E6"/>
    <w:rsid w:val="00EB0218"/>
    <w:rsid w:val="00EC3DEB"/>
    <w:rsid w:val="00ED2F94"/>
    <w:rsid w:val="00ED4C0B"/>
    <w:rsid w:val="00ED5270"/>
    <w:rsid w:val="00ED6650"/>
    <w:rsid w:val="00ED75DA"/>
    <w:rsid w:val="00EE017A"/>
    <w:rsid w:val="00EE0809"/>
    <w:rsid w:val="00EE0C8A"/>
    <w:rsid w:val="00EE133D"/>
    <w:rsid w:val="00EE3991"/>
    <w:rsid w:val="00EF3333"/>
    <w:rsid w:val="00EF4CE1"/>
    <w:rsid w:val="00F047D6"/>
    <w:rsid w:val="00F12B52"/>
    <w:rsid w:val="00F13EB4"/>
    <w:rsid w:val="00F1648F"/>
    <w:rsid w:val="00F21678"/>
    <w:rsid w:val="00F228A8"/>
    <w:rsid w:val="00F24FC8"/>
    <w:rsid w:val="00F37708"/>
    <w:rsid w:val="00F524D6"/>
    <w:rsid w:val="00F52739"/>
    <w:rsid w:val="00F5611F"/>
    <w:rsid w:val="00F671E6"/>
    <w:rsid w:val="00F67923"/>
    <w:rsid w:val="00F80BA2"/>
    <w:rsid w:val="00F81C5B"/>
    <w:rsid w:val="00F92313"/>
    <w:rsid w:val="00F92A68"/>
    <w:rsid w:val="00F93340"/>
    <w:rsid w:val="00FA0C2B"/>
    <w:rsid w:val="00FA1111"/>
    <w:rsid w:val="00FA4BCA"/>
    <w:rsid w:val="00FD7018"/>
    <w:rsid w:val="00FE33EC"/>
    <w:rsid w:val="00FE5D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D6650"/>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3"/>
    <w:rsid w:val="00ED6650"/>
    <w:rPr>
      <w:rFonts w:ascii="Times New Roman" w:eastAsia="Times New Roman" w:hAnsi="Times New Roman" w:cs="Times New Roman"/>
      <w:sz w:val="28"/>
      <w:szCs w:val="28"/>
      <w:shd w:val="clear" w:color="auto" w:fill="FFFFFF"/>
    </w:rPr>
  </w:style>
  <w:style w:type="character" w:customStyle="1" w:styleId="30">
    <w:name w:val="Основной текст (3)_"/>
    <w:basedOn w:val="a0"/>
    <w:link w:val="31"/>
    <w:rsid w:val="00ED6650"/>
    <w:rPr>
      <w:rFonts w:ascii="Times New Roman" w:eastAsia="Times New Roman" w:hAnsi="Times New Roman" w:cs="Times New Roman"/>
      <w:b/>
      <w:bCs/>
      <w:sz w:val="26"/>
      <w:szCs w:val="26"/>
      <w:shd w:val="clear" w:color="auto" w:fill="FFFFFF"/>
    </w:rPr>
  </w:style>
  <w:style w:type="character" w:customStyle="1" w:styleId="a4">
    <w:name w:val="Колонтитул"/>
    <w:basedOn w:val="a0"/>
    <w:rsid w:val="00ED665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
    <w:name w:val="Заголовок №2_"/>
    <w:basedOn w:val="a0"/>
    <w:link w:val="20"/>
    <w:rsid w:val="00ED6650"/>
    <w:rPr>
      <w:rFonts w:ascii="Times New Roman" w:eastAsia="Times New Roman" w:hAnsi="Times New Roman" w:cs="Times New Roman"/>
      <w:b/>
      <w:bCs/>
      <w:sz w:val="26"/>
      <w:szCs w:val="26"/>
      <w:shd w:val="clear" w:color="auto" w:fill="FFFFFF"/>
    </w:rPr>
  </w:style>
  <w:style w:type="paragraph" w:customStyle="1" w:styleId="3">
    <w:name w:val="Основной текст3"/>
    <w:basedOn w:val="a"/>
    <w:link w:val="a3"/>
    <w:rsid w:val="00ED6650"/>
    <w:pPr>
      <w:shd w:val="clear" w:color="auto" w:fill="FFFFFF"/>
      <w:spacing w:before="420" w:after="420" w:line="0" w:lineRule="atLeast"/>
      <w:jc w:val="both"/>
    </w:pPr>
    <w:rPr>
      <w:rFonts w:ascii="Times New Roman" w:eastAsia="Times New Roman" w:hAnsi="Times New Roman" w:cs="Times New Roman"/>
      <w:color w:val="auto"/>
      <w:sz w:val="28"/>
      <w:szCs w:val="28"/>
      <w:lang w:eastAsia="en-US" w:bidi="ar-SA"/>
    </w:rPr>
  </w:style>
  <w:style w:type="paragraph" w:customStyle="1" w:styleId="31">
    <w:name w:val="Основной текст (3)"/>
    <w:basedOn w:val="a"/>
    <w:link w:val="30"/>
    <w:rsid w:val="00ED6650"/>
    <w:pPr>
      <w:shd w:val="clear" w:color="auto" w:fill="FFFFFF"/>
      <w:spacing w:before="420" w:after="600" w:line="322" w:lineRule="exact"/>
      <w:ind w:hanging="740"/>
    </w:pPr>
    <w:rPr>
      <w:rFonts w:ascii="Times New Roman" w:eastAsia="Times New Roman" w:hAnsi="Times New Roman" w:cs="Times New Roman"/>
      <w:b/>
      <w:bCs/>
      <w:color w:val="auto"/>
      <w:sz w:val="26"/>
      <w:szCs w:val="26"/>
      <w:lang w:eastAsia="en-US" w:bidi="ar-SA"/>
    </w:rPr>
  </w:style>
  <w:style w:type="paragraph" w:customStyle="1" w:styleId="20">
    <w:name w:val="Заголовок №2"/>
    <w:basedOn w:val="a"/>
    <w:link w:val="2"/>
    <w:rsid w:val="00ED6650"/>
    <w:pPr>
      <w:shd w:val="clear" w:color="auto" w:fill="FFFFFF"/>
      <w:spacing w:before="300" w:after="300" w:line="317" w:lineRule="exact"/>
      <w:outlineLvl w:val="1"/>
    </w:pPr>
    <w:rPr>
      <w:rFonts w:ascii="Times New Roman" w:eastAsia="Times New Roman" w:hAnsi="Times New Roman" w:cs="Times New Roman"/>
      <w:b/>
      <w:bCs/>
      <w:color w:val="auto"/>
      <w:sz w:val="26"/>
      <w:szCs w:val="26"/>
      <w:lang w:eastAsia="en-US" w:bidi="ar-SA"/>
    </w:rPr>
  </w:style>
  <w:style w:type="paragraph" w:styleId="a5">
    <w:name w:val="No Spacing"/>
    <w:uiPriority w:val="1"/>
    <w:qFormat/>
    <w:rsid w:val="00ED6650"/>
    <w:pPr>
      <w:widowControl w:val="0"/>
      <w:spacing w:after="0" w:line="240" w:lineRule="auto"/>
    </w:pPr>
    <w:rPr>
      <w:rFonts w:ascii="Courier New" w:eastAsia="Courier New" w:hAnsi="Courier New" w:cs="Courier New"/>
      <w:color w:val="000000"/>
      <w:sz w:val="24"/>
      <w:szCs w:val="24"/>
      <w:lang w:eastAsia="ru-RU" w:bidi="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2192</Words>
  <Characters>12498</Characters>
  <Application>Microsoft Office Word</Application>
  <DocSecurity>0</DocSecurity>
  <Lines>104</Lines>
  <Paragraphs>29</Paragraphs>
  <ScaleCrop>false</ScaleCrop>
  <Company>Microsoft</Company>
  <LinksUpToDate>false</LinksUpToDate>
  <CharactersWithSpaces>14661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2016-08-05T12:51:00Z</dcterms:created>
  <dcterms:modified xsi:type="dcterms:W3CDTF">2016-08-05T12:52:00Z</dcterms:modified>
</cp:coreProperties>
</file>