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8F" w:rsidRPr="008A67ED" w:rsidRDefault="005A1E8F" w:rsidP="005A1E8F">
      <w:pPr>
        <w:pStyle w:val="a5"/>
        <w:ind w:left="4253"/>
        <w:rPr>
          <w:rFonts w:ascii="Times New Roman" w:hAnsi="Times New Roman" w:cs="Times New Roman"/>
          <w:color w:val="auto"/>
          <w:sz w:val="20"/>
          <w:szCs w:val="20"/>
        </w:rPr>
      </w:pPr>
      <w:r w:rsidRPr="008A67ED">
        <w:rPr>
          <w:rFonts w:ascii="Times New Roman" w:hAnsi="Times New Roman" w:cs="Times New Roman"/>
          <w:color w:val="auto"/>
          <w:sz w:val="20"/>
          <w:szCs w:val="20"/>
        </w:rPr>
        <w:t>УТВЕРЖДЕН</w:t>
      </w:r>
    </w:p>
    <w:p w:rsidR="005A1E8F" w:rsidRPr="008A67ED" w:rsidRDefault="005A1E8F" w:rsidP="005A1E8F">
      <w:pPr>
        <w:pStyle w:val="a5"/>
        <w:ind w:left="4253"/>
        <w:rPr>
          <w:rFonts w:ascii="Times New Roman" w:hAnsi="Times New Roman" w:cs="Times New Roman"/>
          <w:color w:val="auto"/>
          <w:sz w:val="20"/>
          <w:szCs w:val="20"/>
        </w:rPr>
      </w:pPr>
      <w:r w:rsidRPr="008A67ED">
        <w:rPr>
          <w:rFonts w:ascii="Times New Roman" w:hAnsi="Times New Roman" w:cs="Times New Roman"/>
          <w:color w:val="auto"/>
          <w:sz w:val="20"/>
          <w:szCs w:val="20"/>
        </w:rPr>
        <w:t xml:space="preserve"> постановлением Администрации  Черемисиновского</w:t>
      </w:r>
    </w:p>
    <w:p w:rsidR="005A1E8F" w:rsidRPr="005A1E8F" w:rsidRDefault="005A1E8F" w:rsidP="005A1E8F">
      <w:pPr>
        <w:pStyle w:val="a5"/>
        <w:ind w:left="4253"/>
        <w:rPr>
          <w:rFonts w:ascii="Times New Roman" w:hAnsi="Times New Roman" w:cs="Times New Roman"/>
          <w:color w:val="auto"/>
          <w:sz w:val="20"/>
          <w:szCs w:val="20"/>
        </w:rPr>
      </w:pPr>
      <w:r w:rsidRPr="008A67ED">
        <w:rPr>
          <w:rFonts w:ascii="Times New Roman" w:hAnsi="Times New Roman" w:cs="Times New Roman"/>
          <w:color w:val="auto"/>
          <w:sz w:val="20"/>
          <w:szCs w:val="20"/>
        </w:rPr>
        <w:t xml:space="preserve"> района  Курской области </w:t>
      </w:r>
      <w:r w:rsidRPr="008A67ED">
        <w:rPr>
          <w:rStyle w:val="Tahoma12pt"/>
          <w:rFonts w:ascii="Times New Roman" w:hAnsi="Times New Roman" w:cs="Times New Roman"/>
          <w:color w:val="auto"/>
          <w:sz w:val="20"/>
          <w:szCs w:val="20"/>
        </w:rPr>
        <w:t xml:space="preserve">от 29.07. </w:t>
      </w:r>
      <w:r w:rsidRPr="008A67ED">
        <w:rPr>
          <w:rFonts w:ascii="Times New Roman" w:hAnsi="Times New Roman" w:cs="Times New Roman"/>
          <w:color w:val="auto"/>
          <w:sz w:val="20"/>
          <w:szCs w:val="20"/>
        </w:rPr>
        <w:t xml:space="preserve">2016 </w:t>
      </w:r>
      <w:r w:rsidRPr="008A67ED">
        <w:rPr>
          <w:rStyle w:val="Tahoma12pt"/>
          <w:rFonts w:ascii="Times New Roman" w:hAnsi="Times New Roman" w:cs="Times New Roman"/>
          <w:color w:val="auto"/>
          <w:sz w:val="20"/>
          <w:szCs w:val="20"/>
        </w:rPr>
        <w:t xml:space="preserve">г. № </w:t>
      </w:r>
      <w:r w:rsidRPr="005A1E8F">
        <w:rPr>
          <w:rStyle w:val="Tahoma12pt"/>
          <w:rFonts w:ascii="Times New Roman" w:hAnsi="Times New Roman" w:cs="Times New Roman"/>
          <w:color w:val="auto"/>
          <w:sz w:val="20"/>
          <w:szCs w:val="20"/>
        </w:rPr>
        <w:t>343</w:t>
      </w:r>
    </w:p>
    <w:p w:rsidR="005A1E8F" w:rsidRPr="008A67ED" w:rsidRDefault="005A1E8F" w:rsidP="005A1E8F">
      <w:pPr>
        <w:pStyle w:val="30"/>
        <w:shd w:val="clear" w:color="auto" w:fill="auto"/>
        <w:spacing w:before="0" w:after="277"/>
        <w:ind w:left="2160" w:right="1280" w:hanging="460"/>
      </w:pPr>
      <w:r w:rsidRPr="008A67ED">
        <w:t>Порядок принятия решения о реализации проекта муниципально-частного партнерства</w:t>
      </w:r>
    </w:p>
    <w:p w:rsidR="005A1E8F" w:rsidRPr="008A67ED" w:rsidRDefault="005A1E8F" w:rsidP="005A1E8F">
      <w:pPr>
        <w:pStyle w:val="30"/>
        <w:shd w:val="clear" w:color="auto" w:fill="auto"/>
        <w:spacing w:before="0" w:after="258" w:line="280" w:lineRule="exact"/>
        <w:ind w:left="3640" w:firstLine="0"/>
      </w:pPr>
      <w:r w:rsidRPr="008A67ED">
        <w:t>1. Общие положения</w:t>
      </w:r>
    </w:p>
    <w:p w:rsidR="005A1E8F" w:rsidRPr="008A67ED" w:rsidRDefault="005A1E8F" w:rsidP="005A1E8F">
      <w:pPr>
        <w:pStyle w:val="1"/>
        <w:numPr>
          <w:ilvl w:val="0"/>
          <w:numId w:val="1"/>
        </w:numPr>
        <w:shd w:val="clear" w:color="auto" w:fill="auto"/>
        <w:spacing w:before="0" w:after="0"/>
        <w:ind w:left="20" w:right="340" w:firstLine="720"/>
        <w:jc w:val="both"/>
      </w:pPr>
      <w:r w:rsidRPr="008A67ED">
        <w:t xml:space="preserve"> Настоящий Порядок принятия решения о реализации проекта муниципально-частного партнерства (далее — Порядок) разработан в целях реализации положений Федерального закона от 13 июля 2015 года № 224-ФЗ «О государственно-частном партнерстве, муниципально</w:t>
      </w:r>
      <w:r w:rsidRPr="008A67ED">
        <w:softHyphen/>
        <w:t>-частном партнерстве в Российской Федерации и внесении изменений в отдельные законодательные акты Российской Федерации» (далее - Федеральный закон).</w:t>
      </w:r>
    </w:p>
    <w:p w:rsidR="005A1E8F" w:rsidRPr="008A67ED" w:rsidRDefault="005A1E8F" w:rsidP="005A1E8F">
      <w:pPr>
        <w:pStyle w:val="1"/>
        <w:numPr>
          <w:ilvl w:val="0"/>
          <w:numId w:val="1"/>
        </w:numPr>
        <w:shd w:val="clear" w:color="auto" w:fill="auto"/>
        <w:spacing w:before="0" w:after="0"/>
        <w:ind w:left="20" w:right="340" w:firstLine="720"/>
        <w:jc w:val="both"/>
      </w:pPr>
      <w:r w:rsidRPr="008A67ED">
        <w:t xml:space="preserve"> Порядок регламентирует сроки и последовательность действий  Главы Черемисиновского района на этапе принятия решения о реализации проекта муниципально-частного партнерства (далее - проект МЧП).</w:t>
      </w:r>
    </w:p>
    <w:p w:rsidR="005A1E8F" w:rsidRPr="008A67ED" w:rsidRDefault="005A1E8F" w:rsidP="005A1E8F">
      <w:pPr>
        <w:pStyle w:val="30"/>
        <w:shd w:val="clear" w:color="auto" w:fill="auto"/>
        <w:spacing w:before="0"/>
        <w:ind w:right="233" w:firstLine="0"/>
        <w:jc w:val="both"/>
        <w:rPr>
          <w:b w:val="0"/>
        </w:rPr>
      </w:pPr>
      <w:r w:rsidRPr="008A67ED">
        <w:t xml:space="preserve"> </w:t>
      </w:r>
      <w:r w:rsidRPr="008A67ED">
        <w:rPr>
          <w:b w:val="0"/>
        </w:rPr>
        <w:t>В настоящем Порядке используются следующие понятия: публичный партнер – Черемисиновский район Курской области, от имени которого действует отдел Администрации Черемисиновского района Курской области, уполномоченный постановлением Администрации Черемисиновского района Курской области от 28.07.2016 № 341«Об организации деятельности  Администрации Черемисиновского района Курской области на этапе разработки предложений о реализации проектов муниципально-частного партнерства и рассмотрения предложений о реализации проектов муниципально-частного партнерства» (далее - постановление № 341) на осуществление функций публичного партнёра;</w:t>
      </w:r>
    </w:p>
    <w:p w:rsidR="005A1E8F" w:rsidRPr="008A67ED" w:rsidRDefault="005A1E8F" w:rsidP="005A1E8F">
      <w:pPr>
        <w:pStyle w:val="1"/>
        <w:shd w:val="clear" w:color="auto" w:fill="auto"/>
        <w:spacing w:before="0" w:after="0"/>
        <w:ind w:left="20" w:right="340" w:firstLine="720"/>
        <w:jc w:val="both"/>
      </w:pPr>
      <w:r w:rsidRPr="008A67ED">
        <w:t>частный партнер - российское юридическое лицо, соответствующее требованиям части 8 статьи 5 Федерального закона, с которым в соответствии с Федеральным законом заключено соглашение;</w:t>
      </w:r>
    </w:p>
    <w:p w:rsidR="005A1E8F" w:rsidRPr="008A67ED" w:rsidRDefault="005A1E8F" w:rsidP="005A1E8F">
      <w:pPr>
        <w:pStyle w:val="1"/>
        <w:shd w:val="clear" w:color="auto" w:fill="auto"/>
        <w:spacing w:before="0" w:after="0" w:line="336" w:lineRule="exact"/>
        <w:ind w:left="20" w:right="340" w:firstLine="720"/>
        <w:jc w:val="both"/>
      </w:pPr>
      <w:r w:rsidRPr="008A67ED">
        <w:t>уполномоченный орган — отдел экономического развития Администрации Черемисиновского района Курской области.</w:t>
      </w:r>
    </w:p>
    <w:p w:rsidR="005A1E8F" w:rsidRPr="008A67ED" w:rsidRDefault="005A1E8F" w:rsidP="005A1E8F">
      <w:pPr>
        <w:pStyle w:val="1"/>
        <w:shd w:val="clear" w:color="auto" w:fill="auto"/>
        <w:spacing w:before="0" w:after="248" w:line="326" w:lineRule="exact"/>
        <w:ind w:left="20" w:right="340" w:firstLine="720"/>
        <w:jc w:val="both"/>
      </w:pPr>
      <w:r w:rsidRPr="008A67ED">
        <w:t>Другие понятия, используемые в настоящем Порядке, применяются в значениях, установленных законодательством Российской Федерации и Курской области.</w:t>
      </w:r>
    </w:p>
    <w:p w:rsidR="005A1E8F" w:rsidRPr="008A67ED" w:rsidRDefault="005A1E8F" w:rsidP="005A1E8F">
      <w:pPr>
        <w:pStyle w:val="30"/>
        <w:shd w:val="clear" w:color="auto" w:fill="auto"/>
        <w:spacing w:before="0" w:after="0" w:line="317" w:lineRule="exact"/>
        <w:ind w:left="3140" w:right="700"/>
      </w:pPr>
      <w:r w:rsidRPr="008A67ED">
        <w:t>2. Принятие решения о реализации проекта муниципально</w:t>
      </w:r>
      <w:r w:rsidRPr="008A67ED">
        <w:softHyphen/>
        <w:t>частного партнерства</w:t>
      </w:r>
    </w:p>
    <w:p w:rsidR="005A1E8F" w:rsidRPr="008A67ED" w:rsidRDefault="005A1E8F" w:rsidP="005A1E8F">
      <w:pPr>
        <w:pStyle w:val="1"/>
        <w:numPr>
          <w:ilvl w:val="0"/>
          <w:numId w:val="2"/>
        </w:numPr>
        <w:shd w:val="clear" w:color="auto" w:fill="auto"/>
        <w:spacing w:before="0" w:after="0"/>
        <w:ind w:left="40" w:right="60" w:firstLine="720"/>
        <w:jc w:val="both"/>
      </w:pPr>
      <w:r w:rsidRPr="008A67ED">
        <w:t xml:space="preserve"> Решение о реализации проекта МЧП принимается Главой Черемисиновского района Курской области и утверждается постановлением Администрации Черемисиновского района  Курской области, если публичным партнером является  Черемисиновский район Курской области либо планируется проведение совместного конкурса с участием Черемисиновского района Курской области (за исключением случаев </w:t>
      </w:r>
      <w:r w:rsidRPr="008A67ED">
        <w:lastRenderedPageBreak/>
        <w:t>проведения совместного конкурса с участием Российской Федерации, Курской области) при наличии положительного заключения уполномоченного органа Курской области, в срок, не превышающий шестидесяти дней со дня получения положительного заключения.</w:t>
      </w:r>
    </w:p>
    <w:p w:rsidR="005A1E8F" w:rsidRPr="008A67ED" w:rsidRDefault="005A1E8F" w:rsidP="005A1E8F">
      <w:pPr>
        <w:pStyle w:val="1"/>
        <w:numPr>
          <w:ilvl w:val="0"/>
          <w:numId w:val="2"/>
        </w:numPr>
        <w:shd w:val="clear" w:color="auto" w:fill="auto"/>
        <w:spacing w:before="0" w:after="0"/>
        <w:ind w:left="40" w:firstLine="720"/>
        <w:jc w:val="both"/>
      </w:pPr>
      <w:r w:rsidRPr="008A67ED">
        <w:t xml:space="preserve"> Решением о реализации проекта МЧП утверждаются:</w:t>
      </w:r>
    </w:p>
    <w:p w:rsidR="005A1E8F" w:rsidRPr="008A67ED" w:rsidRDefault="005A1E8F" w:rsidP="005A1E8F">
      <w:pPr>
        <w:pStyle w:val="1"/>
        <w:numPr>
          <w:ilvl w:val="0"/>
          <w:numId w:val="3"/>
        </w:numPr>
        <w:shd w:val="clear" w:color="auto" w:fill="auto"/>
        <w:spacing w:before="0" w:after="0"/>
        <w:ind w:left="40" w:firstLine="720"/>
        <w:jc w:val="both"/>
      </w:pPr>
      <w:r w:rsidRPr="008A67ED">
        <w:t xml:space="preserve"> цели и задачи реализации проекта МЧП;</w:t>
      </w:r>
    </w:p>
    <w:p w:rsidR="005A1E8F" w:rsidRPr="008A67ED" w:rsidRDefault="005A1E8F" w:rsidP="005A1E8F">
      <w:pPr>
        <w:pStyle w:val="1"/>
        <w:numPr>
          <w:ilvl w:val="0"/>
          <w:numId w:val="3"/>
        </w:numPr>
        <w:shd w:val="clear" w:color="auto" w:fill="auto"/>
        <w:spacing w:before="0" w:after="0"/>
        <w:ind w:left="40" w:right="60" w:firstLine="720"/>
        <w:jc w:val="both"/>
      </w:pPr>
      <w:r w:rsidRPr="008A67ED">
        <w:t xml:space="preserve"> публичный партнер, а также перечень органов и юридических лиц, выступающих на стороне публичного партнера, в случае, если предполагается передача отдельных прав и обязанностей публичного партнера таким органам и юридическим лицам;</w:t>
      </w:r>
    </w:p>
    <w:p w:rsidR="005A1E8F" w:rsidRPr="008A67ED" w:rsidRDefault="005A1E8F" w:rsidP="005A1E8F">
      <w:pPr>
        <w:pStyle w:val="1"/>
        <w:numPr>
          <w:ilvl w:val="0"/>
          <w:numId w:val="3"/>
        </w:numPr>
        <w:shd w:val="clear" w:color="auto" w:fill="auto"/>
        <w:spacing w:before="0" w:after="0"/>
        <w:ind w:left="40" w:firstLine="720"/>
        <w:jc w:val="both"/>
      </w:pPr>
      <w:r w:rsidRPr="008A67ED">
        <w:t xml:space="preserve"> существенные условия соглашения;</w:t>
      </w:r>
    </w:p>
    <w:p w:rsidR="005A1E8F" w:rsidRPr="008A67ED" w:rsidRDefault="005A1E8F" w:rsidP="005A1E8F">
      <w:pPr>
        <w:pStyle w:val="1"/>
        <w:numPr>
          <w:ilvl w:val="0"/>
          <w:numId w:val="3"/>
        </w:numPr>
        <w:shd w:val="clear" w:color="auto" w:fill="auto"/>
        <w:spacing w:before="0" w:after="0"/>
        <w:ind w:left="40" w:right="60" w:firstLine="720"/>
        <w:jc w:val="both"/>
      </w:pPr>
      <w:r w:rsidRPr="008A67ED">
        <w:t xml:space="preserve"> значения критериев эффективности проекта МЧП и значения показателей его сравнительного преимущества, на основании которых получено положительное заключение уполномоченного органа ;</w:t>
      </w:r>
    </w:p>
    <w:p w:rsidR="005A1E8F" w:rsidRPr="008A67ED" w:rsidRDefault="005A1E8F" w:rsidP="005A1E8F">
      <w:pPr>
        <w:pStyle w:val="1"/>
        <w:numPr>
          <w:ilvl w:val="0"/>
          <w:numId w:val="3"/>
        </w:numPr>
        <w:shd w:val="clear" w:color="auto" w:fill="auto"/>
        <w:spacing w:before="0" w:after="0"/>
        <w:ind w:left="40" w:right="60" w:firstLine="720"/>
        <w:jc w:val="both"/>
      </w:pPr>
      <w:r w:rsidRPr="008A67ED">
        <w:t xml:space="preserve"> вид конкурса (открытый конкурс или закрытый конкурс), а также перечень лиц, которым направляются приглашения принять участие в конкурсе (в случае проведения закрытого конкурса);</w:t>
      </w:r>
    </w:p>
    <w:p w:rsidR="005A1E8F" w:rsidRPr="008A67ED" w:rsidRDefault="005A1E8F" w:rsidP="005A1E8F">
      <w:pPr>
        <w:pStyle w:val="1"/>
        <w:numPr>
          <w:ilvl w:val="0"/>
          <w:numId w:val="3"/>
        </w:numPr>
        <w:shd w:val="clear" w:color="auto" w:fill="auto"/>
        <w:spacing w:before="0" w:after="0"/>
        <w:ind w:left="40" w:firstLine="720"/>
        <w:jc w:val="both"/>
      </w:pPr>
      <w:r w:rsidRPr="008A67ED">
        <w:t xml:space="preserve"> критерии конкурса и параметры критериев конкурса;</w:t>
      </w:r>
    </w:p>
    <w:p w:rsidR="005A1E8F" w:rsidRPr="008A67ED" w:rsidRDefault="005A1E8F" w:rsidP="005A1E8F">
      <w:pPr>
        <w:pStyle w:val="1"/>
        <w:numPr>
          <w:ilvl w:val="0"/>
          <w:numId w:val="3"/>
        </w:numPr>
        <w:shd w:val="clear" w:color="auto" w:fill="auto"/>
        <w:spacing w:before="0" w:after="0"/>
        <w:ind w:left="40" w:firstLine="720"/>
        <w:jc w:val="both"/>
      </w:pPr>
      <w:r w:rsidRPr="008A67ED">
        <w:t xml:space="preserve"> конкурсная документация или порядок и сроки ее утверждения;</w:t>
      </w:r>
    </w:p>
    <w:p w:rsidR="005A1E8F" w:rsidRPr="008A67ED" w:rsidRDefault="005A1E8F" w:rsidP="005A1E8F">
      <w:pPr>
        <w:pStyle w:val="1"/>
        <w:numPr>
          <w:ilvl w:val="0"/>
          <w:numId w:val="3"/>
        </w:numPr>
        <w:shd w:val="clear" w:color="auto" w:fill="auto"/>
        <w:spacing w:before="0" w:after="0"/>
        <w:ind w:left="40" w:right="60" w:firstLine="720"/>
        <w:jc w:val="both"/>
      </w:pPr>
      <w:r w:rsidRPr="008A67ED">
        <w:t xml:space="preserve"> сроки проведения конкурса на право заключения соглашения или в случае проведения совместного конкурса - соглашений;</w:t>
      </w:r>
    </w:p>
    <w:p w:rsidR="005A1E8F" w:rsidRPr="008A67ED" w:rsidRDefault="005A1E8F" w:rsidP="005A1E8F">
      <w:pPr>
        <w:pStyle w:val="1"/>
        <w:numPr>
          <w:ilvl w:val="0"/>
          <w:numId w:val="3"/>
        </w:numPr>
        <w:shd w:val="clear" w:color="auto" w:fill="auto"/>
        <w:spacing w:before="0" w:after="0"/>
        <w:ind w:left="40" w:right="60" w:firstLine="720"/>
        <w:jc w:val="both"/>
      </w:pPr>
      <w:r w:rsidRPr="008A67ED">
        <w:t xml:space="preserve"> срок и порядок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конкурсе;</w:t>
      </w:r>
    </w:p>
    <w:p w:rsidR="005A1E8F" w:rsidRPr="008A67ED" w:rsidRDefault="005A1E8F" w:rsidP="005A1E8F">
      <w:pPr>
        <w:pStyle w:val="1"/>
        <w:numPr>
          <w:ilvl w:val="0"/>
          <w:numId w:val="3"/>
        </w:numPr>
        <w:shd w:val="clear" w:color="auto" w:fill="auto"/>
        <w:spacing w:before="0" w:after="0"/>
        <w:ind w:left="40" w:right="60" w:firstLine="720"/>
        <w:jc w:val="both"/>
      </w:pPr>
      <w:r w:rsidRPr="008A67ED">
        <w:t xml:space="preserve"> порядок и сроки заключения соглашения (в случае проведения совместного конкурса - соглашений);</w:t>
      </w:r>
    </w:p>
    <w:p w:rsidR="005A1E8F" w:rsidRPr="008A67ED" w:rsidRDefault="005A1E8F" w:rsidP="005A1E8F">
      <w:pPr>
        <w:pStyle w:val="1"/>
        <w:numPr>
          <w:ilvl w:val="0"/>
          <w:numId w:val="3"/>
        </w:numPr>
        <w:shd w:val="clear" w:color="auto" w:fill="auto"/>
        <w:spacing w:before="0" w:after="0"/>
        <w:ind w:left="40" w:firstLine="720"/>
        <w:jc w:val="both"/>
      </w:pPr>
      <w:r w:rsidRPr="008A67ED">
        <w:t xml:space="preserve"> состав конкурсной комиссии и порядок его утверждения.</w:t>
      </w:r>
    </w:p>
    <w:p w:rsidR="005A1E8F" w:rsidRPr="008A67ED" w:rsidRDefault="005A1E8F" w:rsidP="005A1E8F">
      <w:pPr>
        <w:pStyle w:val="1"/>
        <w:numPr>
          <w:ilvl w:val="0"/>
          <w:numId w:val="2"/>
        </w:numPr>
        <w:shd w:val="clear" w:color="auto" w:fill="auto"/>
        <w:spacing w:before="0" w:after="0"/>
        <w:ind w:left="40" w:right="60" w:firstLine="720"/>
        <w:jc w:val="both"/>
      </w:pPr>
      <w:r w:rsidRPr="008A67ED">
        <w:t xml:space="preserve"> В случае, если при реализации соглашения планируется использование средств районного и областного бюджетов, заключение соглашения на срок, превышающий срок действия соответствующего закона Курской области (соответствующего решения) о бюджете на очередной финансовый год и плановый период, осуществляется с учетом требований бюджетного законодательства Российской Федерации.</w:t>
      </w:r>
    </w:p>
    <w:p w:rsidR="005A1E8F" w:rsidRPr="008A67ED" w:rsidRDefault="005A1E8F" w:rsidP="005A1E8F">
      <w:pPr>
        <w:pStyle w:val="1"/>
        <w:numPr>
          <w:ilvl w:val="0"/>
          <w:numId w:val="2"/>
        </w:numPr>
        <w:shd w:val="clear" w:color="auto" w:fill="auto"/>
        <w:spacing w:before="0" w:after="0"/>
        <w:ind w:left="40" w:right="60" w:firstLine="720"/>
        <w:jc w:val="both"/>
      </w:pPr>
      <w:r w:rsidRPr="008A67ED">
        <w:t xml:space="preserve"> В случае, если при реализации проекта МЧП планируется использование средств районного бюджета, решение о реализации проекта МЧП может быть принято только при условии, что использование таких средств предусмотрено законом Курской области и (или) иными нормативными правовыми актами Курской области и Администрации Черемисиновского района.</w:t>
      </w:r>
    </w:p>
    <w:p w:rsidR="005A1E8F" w:rsidRPr="008A67ED" w:rsidRDefault="005A1E8F" w:rsidP="005A1E8F">
      <w:pPr>
        <w:pStyle w:val="1"/>
        <w:numPr>
          <w:ilvl w:val="0"/>
          <w:numId w:val="2"/>
        </w:numPr>
        <w:shd w:val="clear" w:color="auto" w:fill="auto"/>
        <w:spacing w:before="0" w:after="0"/>
        <w:ind w:left="40" w:right="20" w:firstLine="720"/>
        <w:jc w:val="both"/>
      </w:pPr>
      <w:r w:rsidRPr="008A67ED">
        <w:t xml:space="preserve"> В случае, если при осуществлении частным партнером </w:t>
      </w:r>
      <w:r w:rsidRPr="008A67ED">
        <w:lastRenderedPageBreak/>
        <w:t>деятельности, предусмотренной проектом МЧП, реализация частным партнером производимых им товаров, выполняемых работ, оказываемых услуг осуществляется по регулируемым ценам (тарифам) и (или) с учетом установленных надбавок к ним, по решению публичного партнера о заключении соглашения могут устанавливаться долгосрочные параметры регулирования деятельности частного партнера, согласованные с комитетом по тарифам и ценам Курской области.</w:t>
      </w:r>
    </w:p>
    <w:p w:rsidR="005A1E8F" w:rsidRPr="008A67ED" w:rsidRDefault="005A1E8F" w:rsidP="005A1E8F">
      <w:pPr>
        <w:pStyle w:val="1"/>
        <w:numPr>
          <w:ilvl w:val="0"/>
          <w:numId w:val="2"/>
        </w:numPr>
        <w:shd w:val="clear" w:color="auto" w:fill="auto"/>
        <w:spacing w:before="0" w:after="0"/>
        <w:ind w:left="40" w:right="20" w:firstLine="720"/>
        <w:jc w:val="both"/>
      </w:pPr>
      <w:r w:rsidRPr="008A67ED">
        <w:t xml:space="preserve"> Подготовку проекта постановления Администрации Черемисиновского района Курской области о принятии решения о реализации проекта МЧП в случае, если в качестве публичного партнёра выступает Черемисиновский район Курской области либо планируется проведение совместного конкурса с участием Черемисиновского района Курской области (за исключением случаев проведения совместного конкурса с участием Российской Федерации, Курской области), осуществляет орган исполнительной власти области, уполномоченный на осуществление полномочий публичного партнёра в соответствии с постановлением № 341.</w:t>
      </w:r>
    </w:p>
    <w:p w:rsidR="005A1E8F" w:rsidRPr="008A67ED" w:rsidRDefault="005A1E8F" w:rsidP="005A1E8F">
      <w:pPr>
        <w:pStyle w:val="1"/>
        <w:numPr>
          <w:ilvl w:val="0"/>
          <w:numId w:val="2"/>
        </w:numPr>
        <w:shd w:val="clear" w:color="auto" w:fill="auto"/>
        <w:spacing w:before="0" w:after="0"/>
        <w:ind w:left="40" w:right="20" w:firstLine="720"/>
        <w:jc w:val="both"/>
      </w:pPr>
      <w:r w:rsidRPr="008A67ED">
        <w:t xml:space="preserve"> На основании решения о реализации проекта МЧП публичный партнер в лице отдела Администрации Черемисиновского района, уполномоченного на осуществление полномочий публичного партнёра в соответствии с постановлением № 341, в срок, не превышающий ста восьмидесяти дней со дня принятия данного решения, обеспечивает организацию и проведение конкурса на право заключения соглашения в порядке, установленном Федеральным законом.</w:t>
      </w:r>
    </w:p>
    <w:p w:rsidR="005A1E8F" w:rsidRPr="008A67ED" w:rsidRDefault="005A1E8F" w:rsidP="005A1E8F">
      <w:pPr>
        <w:pStyle w:val="1"/>
        <w:numPr>
          <w:ilvl w:val="0"/>
          <w:numId w:val="2"/>
        </w:numPr>
        <w:shd w:val="clear" w:color="auto" w:fill="auto"/>
        <w:spacing w:before="0" w:after="56"/>
        <w:ind w:left="40" w:right="20" w:firstLine="720"/>
        <w:jc w:val="both"/>
      </w:pPr>
      <w:r w:rsidRPr="008A67ED">
        <w:t>Решение о реализации проекта МЧП размещается на официальном сайте Администрации Черемисиновского района Курской области в порядке и сроки, установленные для размещения принятых нормативных правовых актов.</w:t>
      </w:r>
    </w:p>
    <w:p w:rsidR="005A1E8F" w:rsidRPr="008A67ED" w:rsidRDefault="005A1E8F" w:rsidP="005A1E8F">
      <w:pPr>
        <w:rPr>
          <w:color w:val="auto"/>
          <w:sz w:val="2"/>
          <w:szCs w:val="2"/>
        </w:rPr>
      </w:pPr>
    </w:p>
    <w:p w:rsidR="005A1E8F" w:rsidRPr="008A67ED" w:rsidRDefault="005A1E8F" w:rsidP="005A1E8F">
      <w:pPr>
        <w:rPr>
          <w:color w:val="auto"/>
          <w:sz w:val="2"/>
          <w:szCs w:val="2"/>
        </w:rPr>
      </w:pPr>
    </w:p>
    <w:p w:rsidR="005A1E8F" w:rsidRPr="008A67ED" w:rsidRDefault="005A1E8F" w:rsidP="005A1E8F">
      <w:pPr>
        <w:rPr>
          <w:color w:val="auto"/>
        </w:rPr>
      </w:pPr>
    </w:p>
    <w:p w:rsidR="000D699E" w:rsidRDefault="000D699E"/>
    <w:sectPr w:rsidR="000D699E" w:rsidSect="008C25D0">
      <w:headerReference w:type="default" r:id="rId5"/>
      <w:pgSz w:w="11909" w:h="16838"/>
      <w:pgMar w:top="1361" w:right="1514" w:bottom="919" w:left="948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76C" w:rsidRDefault="00A02F8E">
    <w:pPr>
      <w:rPr>
        <w:sz w:val="2"/>
        <w:szCs w:val="2"/>
      </w:rPr>
    </w:pPr>
    <w:r w:rsidRPr="00C432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3.1pt;margin-top:47.5pt;width:5.75pt;height:8.6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576C" w:rsidRDefault="00A02F8E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A1E8F" w:rsidRPr="005A1E8F">
                  <w:rPr>
                    <w:rStyle w:val="a4"/>
                    <w:rFonts w:eastAsia="Courier New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B569A"/>
    <w:multiLevelType w:val="multilevel"/>
    <w:tmpl w:val="241E1D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0F6D5E"/>
    <w:multiLevelType w:val="multilevel"/>
    <w:tmpl w:val="19AAF2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75248A"/>
    <w:multiLevelType w:val="multilevel"/>
    <w:tmpl w:val="1A581D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A1E8F"/>
    <w:rsid w:val="00001866"/>
    <w:rsid w:val="00002AFF"/>
    <w:rsid w:val="000033E6"/>
    <w:rsid w:val="000073B4"/>
    <w:rsid w:val="00014B01"/>
    <w:rsid w:val="00015B6A"/>
    <w:rsid w:val="00026447"/>
    <w:rsid w:val="00026732"/>
    <w:rsid w:val="00032A06"/>
    <w:rsid w:val="000357A9"/>
    <w:rsid w:val="00046C0C"/>
    <w:rsid w:val="00061464"/>
    <w:rsid w:val="000650F7"/>
    <w:rsid w:val="00071388"/>
    <w:rsid w:val="00080198"/>
    <w:rsid w:val="000940AF"/>
    <w:rsid w:val="000947E1"/>
    <w:rsid w:val="000A20EB"/>
    <w:rsid w:val="000A4EFD"/>
    <w:rsid w:val="000B7FD9"/>
    <w:rsid w:val="000C0113"/>
    <w:rsid w:val="000C0A0A"/>
    <w:rsid w:val="000C2507"/>
    <w:rsid w:val="000D699E"/>
    <w:rsid w:val="000F6895"/>
    <w:rsid w:val="0010200F"/>
    <w:rsid w:val="00106149"/>
    <w:rsid w:val="001277CD"/>
    <w:rsid w:val="0014022C"/>
    <w:rsid w:val="0014420B"/>
    <w:rsid w:val="00156345"/>
    <w:rsid w:val="00164B3E"/>
    <w:rsid w:val="001730E8"/>
    <w:rsid w:val="0017603C"/>
    <w:rsid w:val="001812F2"/>
    <w:rsid w:val="00187BFF"/>
    <w:rsid w:val="0019562C"/>
    <w:rsid w:val="001A68F7"/>
    <w:rsid w:val="001B03F6"/>
    <w:rsid w:val="001D0D8B"/>
    <w:rsid w:val="00201B52"/>
    <w:rsid w:val="00205146"/>
    <w:rsid w:val="00220D37"/>
    <w:rsid w:val="00221CF8"/>
    <w:rsid w:val="002245BE"/>
    <w:rsid w:val="002279BA"/>
    <w:rsid w:val="00231818"/>
    <w:rsid w:val="00235742"/>
    <w:rsid w:val="002437CD"/>
    <w:rsid w:val="00246062"/>
    <w:rsid w:val="00251EB1"/>
    <w:rsid w:val="002527C8"/>
    <w:rsid w:val="00255F5A"/>
    <w:rsid w:val="00265F7A"/>
    <w:rsid w:val="00275A78"/>
    <w:rsid w:val="002763A1"/>
    <w:rsid w:val="00277080"/>
    <w:rsid w:val="00287B92"/>
    <w:rsid w:val="00287ECB"/>
    <w:rsid w:val="00291363"/>
    <w:rsid w:val="00296E83"/>
    <w:rsid w:val="002B5A08"/>
    <w:rsid w:val="002B7BEC"/>
    <w:rsid w:val="002C4FB8"/>
    <w:rsid w:val="002D0EA2"/>
    <w:rsid w:val="002D3257"/>
    <w:rsid w:val="002D37E8"/>
    <w:rsid w:val="002D3E8B"/>
    <w:rsid w:val="002D4BF9"/>
    <w:rsid w:val="002D5606"/>
    <w:rsid w:val="002E30D8"/>
    <w:rsid w:val="002E728E"/>
    <w:rsid w:val="002E7ECE"/>
    <w:rsid w:val="002F104C"/>
    <w:rsid w:val="002F1F66"/>
    <w:rsid w:val="00307B85"/>
    <w:rsid w:val="003237FF"/>
    <w:rsid w:val="00332F3C"/>
    <w:rsid w:val="0034742F"/>
    <w:rsid w:val="00352FF3"/>
    <w:rsid w:val="00356E91"/>
    <w:rsid w:val="00364F96"/>
    <w:rsid w:val="003769DC"/>
    <w:rsid w:val="0038659E"/>
    <w:rsid w:val="00387551"/>
    <w:rsid w:val="00394551"/>
    <w:rsid w:val="003A13EB"/>
    <w:rsid w:val="003A4943"/>
    <w:rsid w:val="003B5528"/>
    <w:rsid w:val="003C1D5A"/>
    <w:rsid w:val="003C6D3A"/>
    <w:rsid w:val="003D2B75"/>
    <w:rsid w:val="003E6A39"/>
    <w:rsid w:val="003F427D"/>
    <w:rsid w:val="004070A3"/>
    <w:rsid w:val="0041605E"/>
    <w:rsid w:val="00424575"/>
    <w:rsid w:val="0042514F"/>
    <w:rsid w:val="00436AA2"/>
    <w:rsid w:val="00441A85"/>
    <w:rsid w:val="00444339"/>
    <w:rsid w:val="004450FB"/>
    <w:rsid w:val="00445499"/>
    <w:rsid w:val="004474F0"/>
    <w:rsid w:val="004532BD"/>
    <w:rsid w:val="00481294"/>
    <w:rsid w:val="004834B3"/>
    <w:rsid w:val="00483576"/>
    <w:rsid w:val="00484AE3"/>
    <w:rsid w:val="004A68D4"/>
    <w:rsid w:val="004B6B29"/>
    <w:rsid w:val="004C0E27"/>
    <w:rsid w:val="004C45E9"/>
    <w:rsid w:val="004E06DC"/>
    <w:rsid w:val="004E3E1B"/>
    <w:rsid w:val="004F62D1"/>
    <w:rsid w:val="0051278A"/>
    <w:rsid w:val="005170CB"/>
    <w:rsid w:val="005358F4"/>
    <w:rsid w:val="00541018"/>
    <w:rsid w:val="005474C9"/>
    <w:rsid w:val="0055565F"/>
    <w:rsid w:val="005566A0"/>
    <w:rsid w:val="00561DB5"/>
    <w:rsid w:val="00562094"/>
    <w:rsid w:val="0056721A"/>
    <w:rsid w:val="005A1E8F"/>
    <w:rsid w:val="005A7363"/>
    <w:rsid w:val="005C3112"/>
    <w:rsid w:val="005C4588"/>
    <w:rsid w:val="005C53AD"/>
    <w:rsid w:val="005C7A20"/>
    <w:rsid w:val="005E4CB7"/>
    <w:rsid w:val="005F195E"/>
    <w:rsid w:val="00603DED"/>
    <w:rsid w:val="006263E9"/>
    <w:rsid w:val="0065163B"/>
    <w:rsid w:val="0065382C"/>
    <w:rsid w:val="00657070"/>
    <w:rsid w:val="0066613E"/>
    <w:rsid w:val="00673196"/>
    <w:rsid w:val="00676354"/>
    <w:rsid w:val="0068021B"/>
    <w:rsid w:val="00681AD7"/>
    <w:rsid w:val="00684ECB"/>
    <w:rsid w:val="00687B5E"/>
    <w:rsid w:val="0069129F"/>
    <w:rsid w:val="00691C2D"/>
    <w:rsid w:val="00697D09"/>
    <w:rsid w:val="006B13A3"/>
    <w:rsid w:val="006B3A6A"/>
    <w:rsid w:val="006B4052"/>
    <w:rsid w:val="006B61C8"/>
    <w:rsid w:val="006B65A4"/>
    <w:rsid w:val="006C3A10"/>
    <w:rsid w:val="006C5A18"/>
    <w:rsid w:val="006E6694"/>
    <w:rsid w:val="006E7222"/>
    <w:rsid w:val="006F0635"/>
    <w:rsid w:val="006F7332"/>
    <w:rsid w:val="00730A1E"/>
    <w:rsid w:val="00734867"/>
    <w:rsid w:val="00737EB8"/>
    <w:rsid w:val="00742F96"/>
    <w:rsid w:val="0075421D"/>
    <w:rsid w:val="00760DD7"/>
    <w:rsid w:val="00770B8D"/>
    <w:rsid w:val="007744A2"/>
    <w:rsid w:val="00781430"/>
    <w:rsid w:val="00784DCB"/>
    <w:rsid w:val="00786AF5"/>
    <w:rsid w:val="00792FFD"/>
    <w:rsid w:val="00793937"/>
    <w:rsid w:val="00795989"/>
    <w:rsid w:val="007A0905"/>
    <w:rsid w:val="007A1C4E"/>
    <w:rsid w:val="007B07ED"/>
    <w:rsid w:val="007B7C5B"/>
    <w:rsid w:val="007D31D2"/>
    <w:rsid w:val="007E4A3F"/>
    <w:rsid w:val="007E6B94"/>
    <w:rsid w:val="007E7FAB"/>
    <w:rsid w:val="007F08E5"/>
    <w:rsid w:val="00801161"/>
    <w:rsid w:val="00811243"/>
    <w:rsid w:val="0081238E"/>
    <w:rsid w:val="008141BE"/>
    <w:rsid w:val="008149F4"/>
    <w:rsid w:val="008210D8"/>
    <w:rsid w:val="008235F8"/>
    <w:rsid w:val="0083677B"/>
    <w:rsid w:val="00846DFD"/>
    <w:rsid w:val="00863CF9"/>
    <w:rsid w:val="008649B5"/>
    <w:rsid w:val="00873733"/>
    <w:rsid w:val="00883D0F"/>
    <w:rsid w:val="00883F2F"/>
    <w:rsid w:val="00890F1A"/>
    <w:rsid w:val="00896DBC"/>
    <w:rsid w:val="008B0C79"/>
    <w:rsid w:val="008B1D5F"/>
    <w:rsid w:val="008C5B5D"/>
    <w:rsid w:val="008C62CE"/>
    <w:rsid w:val="008E36F4"/>
    <w:rsid w:val="008E4E51"/>
    <w:rsid w:val="00900A55"/>
    <w:rsid w:val="00900CE1"/>
    <w:rsid w:val="00905BEF"/>
    <w:rsid w:val="009161CC"/>
    <w:rsid w:val="00920038"/>
    <w:rsid w:val="00930A05"/>
    <w:rsid w:val="009442DC"/>
    <w:rsid w:val="009466A5"/>
    <w:rsid w:val="00947D6E"/>
    <w:rsid w:val="00961D9B"/>
    <w:rsid w:val="00964DAC"/>
    <w:rsid w:val="00975FB5"/>
    <w:rsid w:val="009776D8"/>
    <w:rsid w:val="00992A57"/>
    <w:rsid w:val="00995A94"/>
    <w:rsid w:val="009A10D4"/>
    <w:rsid w:val="009A1AF0"/>
    <w:rsid w:val="009B0E5C"/>
    <w:rsid w:val="009C2FAF"/>
    <w:rsid w:val="009C39B2"/>
    <w:rsid w:val="009C68D5"/>
    <w:rsid w:val="009D3EF9"/>
    <w:rsid w:val="009D7368"/>
    <w:rsid w:val="009F1465"/>
    <w:rsid w:val="009F218D"/>
    <w:rsid w:val="00A02F8E"/>
    <w:rsid w:val="00A030B4"/>
    <w:rsid w:val="00A134B3"/>
    <w:rsid w:val="00A220D0"/>
    <w:rsid w:val="00A23643"/>
    <w:rsid w:val="00A24159"/>
    <w:rsid w:val="00A31EA1"/>
    <w:rsid w:val="00A55697"/>
    <w:rsid w:val="00A57BFD"/>
    <w:rsid w:val="00A64D6F"/>
    <w:rsid w:val="00A81CAA"/>
    <w:rsid w:val="00A842FB"/>
    <w:rsid w:val="00AA20AD"/>
    <w:rsid w:val="00AB33E2"/>
    <w:rsid w:val="00AB6811"/>
    <w:rsid w:val="00AB741B"/>
    <w:rsid w:val="00AC08CA"/>
    <w:rsid w:val="00AC36A3"/>
    <w:rsid w:val="00AC47B7"/>
    <w:rsid w:val="00AC7196"/>
    <w:rsid w:val="00AD4426"/>
    <w:rsid w:val="00AE3D5A"/>
    <w:rsid w:val="00AE5A13"/>
    <w:rsid w:val="00AE7C73"/>
    <w:rsid w:val="00B01E7E"/>
    <w:rsid w:val="00B04C60"/>
    <w:rsid w:val="00B07CA3"/>
    <w:rsid w:val="00B07CE5"/>
    <w:rsid w:val="00B15101"/>
    <w:rsid w:val="00B16B67"/>
    <w:rsid w:val="00B2351D"/>
    <w:rsid w:val="00B255A9"/>
    <w:rsid w:val="00B30362"/>
    <w:rsid w:val="00B30E69"/>
    <w:rsid w:val="00B31644"/>
    <w:rsid w:val="00B37520"/>
    <w:rsid w:val="00B40AF4"/>
    <w:rsid w:val="00B45565"/>
    <w:rsid w:val="00B45904"/>
    <w:rsid w:val="00B57DD0"/>
    <w:rsid w:val="00B61388"/>
    <w:rsid w:val="00B7200C"/>
    <w:rsid w:val="00B72034"/>
    <w:rsid w:val="00B722E0"/>
    <w:rsid w:val="00B92C6A"/>
    <w:rsid w:val="00BA3FD0"/>
    <w:rsid w:val="00BB5FA2"/>
    <w:rsid w:val="00BB7203"/>
    <w:rsid w:val="00BB7A4E"/>
    <w:rsid w:val="00BE0566"/>
    <w:rsid w:val="00BE14A6"/>
    <w:rsid w:val="00BE2D60"/>
    <w:rsid w:val="00BF53B4"/>
    <w:rsid w:val="00BF765D"/>
    <w:rsid w:val="00C119FA"/>
    <w:rsid w:val="00C1272B"/>
    <w:rsid w:val="00C14A68"/>
    <w:rsid w:val="00C27615"/>
    <w:rsid w:val="00C32E10"/>
    <w:rsid w:val="00C45F32"/>
    <w:rsid w:val="00C4716B"/>
    <w:rsid w:val="00C54205"/>
    <w:rsid w:val="00C55B57"/>
    <w:rsid w:val="00C562E6"/>
    <w:rsid w:val="00C62587"/>
    <w:rsid w:val="00C638BC"/>
    <w:rsid w:val="00C65AB5"/>
    <w:rsid w:val="00C66C0F"/>
    <w:rsid w:val="00C7084F"/>
    <w:rsid w:val="00C71C0D"/>
    <w:rsid w:val="00C85948"/>
    <w:rsid w:val="00C87A2D"/>
    <w:rsid w:val="00C97AAD"/>
    <w:rsid w:val="00CA629E"/>
    <w:rsid w:val="00CB1D39"/>
    <w:rsid w:val="00CC46EB"/>
    <w:rsid w:val="00CE3F5B"/>
    <w:rsid w:val="00CE7CAE"/>
    <w:rsid w:val="00CF2136"/>
    <w:rsid w:val="00CF70BB"/>
    <w:rsid w:val="00CF718E"/>
    <w:rsid w:val="00D06F43"/>
    <w:rsid w:val="00D12764"/>
    <w:rsid w:val="00D40A98"/>
    <w:rsid w:val="00D4187A"/>
    <w:rsid w:val="00D62382"/>
    <w:rsid w:val="00D64072"/>
    <w:rsid w:val="00D70AF5"/>
    <w:rsid w:val="00D82B63"/>
    <w:rsid w:val="00D8495B"/>
    <w:rsid w:val="00D85E5D"/>
    <w:rsid w:val="00D97CE7"/>
    <w:rsid w:val="00DA139A"/>
    <w:rsid w:val="00DB611A"/>
    <w:rsid w:val="00DB6933"/>
    <w:rsid w:val="00DC02F5"/>
    <w:rsid w:val="00DC516A"/>
    <w:rsid w:val="00DD072C"/>
    <w:rsid w:val="00DD4807"/>
    <w:rsid w:val="00DD5E4C"/>
    <w:rsid w:val="00DD6985"/>
    <w:rsid w:val="00DD6BEA"/>
    <w:rsid w:val="00DE7E80"/>
    <w:rsid w:val="00DF350D"/>
    <w:rsid w:val="00DF6B39"/>
    <w:rsid w:val="00E00A16"/>
    <w:rsid w:val="00E01A90"/>
    <w:rsid w:val="00E104D2"/>
    <w:rsid w:val="00E21C5D"/>
    <w:rsid w:val="00E26E0E"/>
    <w:rsid w:val="00E44EB3"/>
    <w:rsid w:val="00E466C8"/>
    <w:rsid w:val="00E5639C"/>
    <w:rsid w:val="00E624DE"/>
    <w:rsid w:val="00E67A7A"/>
    <w:rsid w:val="00E82A34"/>
    <w:rsid w:val="00E8565B"/>
    <w:rsid w:val="00EA2B75"/>
    <w:rsid w:val="00EA63E6"/>
    <w:rsid w:val="00EB0218"/>
    <w:rsid w:val="00EC3DEB"/>
    <w:rsid w:val="00ED2F94"/>
    <w:rsid w:val="00ED4C0B"/>
    <w:rsid w:val="00ED5270"/>
    <w:rsid w:val="00ED75DA"/>
    <w:rsid w:val="00EE017A"/>
    <w:rsid w:val="00EE0809"/>
    <w:rsid w:val="00EE0C8A"/>
    <w:rsid w:val="00EE133D"/>
    <w:rsid w:val="00EE3991"/>
    <w:rsid w:val="00EF3333"/>
    <w:rsid w:val="00EF4CE1"/>
    <w:rsid w:val="00F047D6"/>
    <w:rsid w:val="00F12B52"/>
    <w:rsid w:val="00F13EB4"/>
    <w:rsid w:val="00F1648F"/>
    <w:rsid w:val="00F21678"/>
    <w:rsid w:val="00F228A8"/>
    <w:rsid w:val="00F24FC8"/>
    <w:rsid w:val="00F37708"/>
    <w:rsid w:val="00F524D6"/>
    <w:rsid w:val="00F52739"/>
    <w:rsid w:val="00F5611F"/>
    <w:rsid w:val="00F671E6"/>
    <w:rsid w:val="00F67923"/>
    <w:rsid w:val="00F80BA2"/>
    <w:rsid w:val="00F81C5B"/>
    <w:rsid w:val="00F92313"/>
    <w:rsid w:val="00F92A68"/>
    <w:rsid w:val="00F93340"/>
    <w:rsid w:val="00FA0C2B"/>
    <w:rsid w:val="00FA1111"/>
    <w:rsid w:val="00FA4BCA"/>
    <w:rsid w:val="00FD7018"/>
    <w:rsid w:val="00FE33EC"/>
    <w:rsid w:val="00FE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1E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A1E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homa12pt">
    <w:name w:val="Основной текст + Tahoma;12 pt"/>
    <w:basedOn w:val="a3"/>
    <w:rsid w:val="005A1E8F"/>
    <w:rPr>
      <w:rFonts w:ascii="Tahoma" w:eastAsia="Tahoma" w:hAnsi="Tahoma" w:cs="Tahoma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A1E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5A1E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5A1E8F"/>
    <w:pPr>
      <w:shd w:val="clear" w:color="auto" w:fill="FFFFFF"/>
      <w:spacing w:before="420" w:after="60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5A1E8F"/>
    <w:pPr>
      <w:shd w:val="clear" w:color="auto" w:fill="FFFFFF"/>
      <w:spacing w:before="600" w:after="240" w:line="326" w:lineRule="exact"/>
      <w:ind w:hanging="212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5">
    <w:name w:val="No Spacing"/>
    <w:uiPriority w:val="1"/>
    <w:qFormat/>
    <w:rsid w:val="005A1E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977</Words>
  <Characters>5571</Characters>
  <Application>Microsoft Office Word</Application>
  <DocSecurity>0</DocSecurity>
  <Lines>46</Lines>
  <Paragraphs>13</Paragraphs>
  <ScaleCrop>false</ScaleCrop>
  <Company>Microsoft</Company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2016-08-05T12:30:00Z</dcterms:created>
  <dcterms:modified xsi:type="dcterms:W3CDTF">2016-08-05T12:32:00Z</dcterms:modified>
</cp:coreProperties>
</file>